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B577565" w14:textId="77777777" w:rsidR="00140FEB" w:rsidRDefault="00140FEB" w:rsidP="00140FEB">
      <w:pPr>
        <w:suppressAutoHyphens/>
        <w:spacing w:after="0" w:line="240" w:lineRule="auto"/>
        <w:jc w:val="right"/>
        <w:rPr>
          <w:rFonts w:ascii="Verdana" w:eastAsia="Verdana" w:hAnsi="Verdana" w:cs="Verdana"/>
          <w:sz w:val="16"/>
        </w:rPr>
      </w:pPr>
      <w:bookmarkStart w:id="0" w:name="_GoBack"/>
      <w:bookmarkEnd w:id="0"/>
    </w:p>
    <w:p w14:paraId="453F9056" w14:textId="77777777" w:rsidR="00140FEB" w:rsidRDefault="00140FEB" w:rsidP="00140FEB">
      <w:pPr>
        <w:suppressAutoHyphens/>
        <w:spacing w:after="0" w:line="240" w:lineRule="auto"/>
        <w:rPr>
          <w:rFonts w:ascii="Brush Script MT" w:eastAsia="Brush Script MT" w:hAnsi="Brush Script MT" w:cs="Brush Script MT"/>
          <w:color w:val="008000"/>
          <w:sz w:val="88"/>
        </w:rPr>
      </w:pPr>
      <w:r>
        <w:rPr>
          <w:rFonts w:ascii="Brush Script MT" w:eastAsia="Brush Script MT" w:hAnsi="Brush Script MT" w:cs="Brush Script MT"/>
          <w:color w:val="008000"/>
          <w:sz w:val="88"/>
        </w:rPr>
        <w:t>Fællesudvalget</w:t>
      </w:r>
    </w:p>
    <w:p w14:paraId="32911B9E" w14:textId="77777777" w:rsidR="00140FEB" w:rsidRDefault="00140FEB" w:rsidP="00140FEB">
      <w:pPr>
        <w:suppressAutoHyphens/>
        <w:spacing w:after="0" w:line="240" w:lineRule="auto"/>
        <w:rPr>
          <w:rFonts w:ascii="Times New Roman" w:eastAsia="Times New Roman" w:hAnsi="Times New Roman" w:cs="Times New Roman"/>
          <w:b/>
        </w:rPr>
      </w:pPr>
      <w:r>
        <w:rPr>
          <w:rFonts w:ascii="Times New Roman" w:eastAsia="Times New Roman" w:hAnsi="Times New Roman" w:cs="Times New Roman"/>
          <w:b/>
        </w:rPr>
        <w:t>for Grundejerforeninger på Enø.</w:t>
      </w:r>
    </w:p>
    <w:p w14:paraId="03DD5737" w14:textId="77777777" w:rsidR="00140FEB" w:rsidRDefault="00140FEB" w:rsidP="00140FEB">
      <w:pPr>
        <w:suppressAutoHyphens/>
        <w:spacing w:after="0" w:line="240" w:lineRule="auto"/>
        <w:rPr>
          <w:rFonts w:ascii="Times New Roman" w:eastAsia="Times New Roman" w:hAnsi="Times New Roman" w:cs="Times New Roman"/>
          <w:b/>
          <w:sz w:val="16"/>
        </w:rPr>
      </w:pPr>
    </w:p>
    <w:p w14:paraId="5D679226" w14:textId="77777777" w:rsidR="00140FEB" w:rsidRDefault="00140FEB" w:rsidP="00140FEB">
      <w:pPr>
        <w:suppressAutoHyphens/>
        <w:spacing w:after="0" w:line="240" w:lineRule="auto"/>
        <w:jc w:val="right"/>
        <w:rPr>
          <w:rFonts w:ascii="Verdana" w:eastAsia="Verdana" w:hAnsi="Verdana" w:cs="Verdana"/>
          <w:sz w:val="18"/>
        </w:rPr>
      </w:pPr>
    </w:p>
    <w:p w14:paraId="695EAC58" w14:textId="77777777" w:rsidR="00140FEB" w:rsidRDefault="00140FEB" w:rsidP="00140FEB">
      <w:pPr>
        <w:suppressAutoHyphens/>
        <w:spacing w:after="0" w:line="240" w:lineRule="auto"/>
        <w:jc w:val="right"/>
        <w:rPr>
          <w:rFonts w:ascii="Verdana" w:eastAsia="Verdana" w:hAnsi="Verdana" w:cs="Verdana"/>
          <w:sz w:val="18"/>
        </w:rPr>
      </w:pPr>
    </w:p>
    <w:p w14:paraId="7006A56D" w14:textId="77777777" w:rsidR="00140FEB" w:rsidRDefault="00140FEB" w:rsidP="00140FEB">
      <w:pPr>
        <w:suppressAutoHyphens/>
        <w:spacing w:after="0" w:line="240" w:lineRule="auto"/>
        <w:rPr>
          <w:rFonts w:ascii="Verdana" w:eastAsia="Verdana" w:hAnsi="Verdana" w:cs="Verdana"/>
          <w:b/>
          <w:sz w:val="20"/>
        </w:rPr>
      </w:pPr>
      <w:r>
        <w:rPr>
          <w:rFonts w:ascii="Verdana" w:eastAsia="Verdana" w:hAnsi="Verdana" w:cs="Verdana"/>
          <w:b/>
          <w:sz w:val="20"/>
        </w:rPr>
        <w:t>Referat af Bestyrelsesmøde d. 11.februar 2017 afholdt på Fiskerimuseet</w:t>
      </w:r>
    </w:p>
    <w:p w14:paraId="4A05314C" w14:textId="77777777" w:rsidR="00140FEB" w:rsidRDefault="00140FEB" w:rsidP="00140FEB">
      <w:pPr>
        <w:suppressAutoHyphens/>
        <w:spacing w:after="0" w:line="240" w:lineRule="auto"/>
        <w:rPr>
          <w:rFonts w:ascii="Verdana" w:eastAsia="Verdana" w:hAnsi="Verdana" w:cs="Verdana"/>
          <w:sz w:val="20"/>
        </w:rPr>
      </w:pPr>
    </w:p>
    <w:p w14:paraId="4440FD43" w14:textId="77777777" w:rsidR="00140FEB" w:rsidRDefault="00140FEB" w:rsidP="00140FEB">
      <w:pPr>
        <w:suppressAutoHyphens/>
        <w:spacing w:after="0" w:line="240" w:lineRule="auto"/>
        <w:rPr>
          <w:rFonts w:ascii="Verdana" w:eastAsia="Verdana" w:hAnsi="Verdana" w:cs="Verdana"/>
          <w:sz w:val="20"/>
        </w:rPr>
      </w:pPr>
      <w:r>
        <w:rPr>
          <w:rFonts w:ascii="Verdana" w:eastAsia="Verdana" w:hAnsi="Verdana" w:cs="Verdana"/>
          <w:sz w:val="20"/>
        </w:rPr>
        <w:t>Deltagere:</w:t>
      </w:r>
    </w:p>
    <w:p w14:paraId="0C40C637" w14:textId="77777777" w:rsidR="00140FEB" w:rsidRDefault="00140FEB" w:rsidP="00140FEB">
      <w:pPr>
        <w:widowControl w:val="0"/>
        <w:numPr>
          <w:ilvl w:val="0"/>
          <w:numId w:val="1"/>
        </w:numPr>
        <w:spacing w:after="0" w:line="240" w:lineRule="auto"/>
        <w:ind w:left="720" w:hanging="360"/>
        <w:rPr>
          <w:rFonts w:ascii="Calibri" w:eastAsia="Calibri" w:hAnsi="Calibri" w:cs="Calibri"/>
        </w:rPr>
      </w:pPr>
      <w:r>
        <w:rPr>
          <w:rFonts w:ascii="Calibri" w:eastAsia="Calibri" w:hAnsi="Calibri" w:cs="Calibri"/>
        </w:rPr>
        <w:t>Jens Nikolajsen,                                             Stølsgården</w:t>
      </w:r>
    </w:p>
    <w:p w14:paraId="2C00DB69" w14:textId="77777777" w:rsidR="00140FEB" w:rsidRDefault="00140FEB" w:rsidP="00140FEB">
      <w:pPr>
        <w:widowControl w:val="0"/>
        <w:numPr>
          <w:ilvl w:val="0"/>
          <w:numId w:val="1"/>
        </w:numPr>
        <w:spacing w:after="0" w:line="240" w:lineRule="auto"/>
        <w:ind w:left="720" w:hanging="360"/>
        <w:rPr>
          <w:rFonts w:ascii="Calibri" w:eastAsia="Calibri" w:hAnsi="Calibri" w:cs="Calibri"/>
        </w:rPr>
      </w:pPr>
      <w:r>
        <w:rPr>
          <w:rFonts w:ascii="Calibri" w:eastAsia="Calibri" w:hAnsi="Calibri" w:cs="Calibri"/>
        </w:rPr>
        <w:t>Jan Davidsen                                                  Vigen</w:t>
      </w:r>
    </w:p>
    <w:p w14:paraId="37EE2429" w14:textId="77777777" w:rsidR="00140FEB" w:rsidRDefault="00140FEB" w:rsidP="00140FEB">
      <w:pPr>
        <w:widowControl w:val="0"/>
        <w:numPr>
          <w:ilvl w:val="0"/>
          <w:numId w:val="1"/>
        </w:numPr>
        <w:spacing w:after="0" w:line="240" w:lineRule="auto"/>
        <w:ind w:left="720" w:hanging="360"/>
        <w:rPr>
          <w:rFonts w:ascii="Calibri" w:eastAsia="Calibri" w:hAnsi="Calibri" w:cs="Calibri"/>
        </w:rPr>
      </w:pPr>
      <w:r>
        <w:rPr>
          <w:rFonts w:ascii="Calibri" w:eastAsia="Calibri" w:hAnsi="Calibri" w:cs="Calibri"/>
        </w:rPr>
        <w:t xml:space="preserve">Per Ourø,                                                        Lungshave </w:t>
      </w:r>
    </w:p>
    <w:p w14:paraId="45EE0AA4" w14:textId="77777777" w:rsidR="00140FEB" w:rsidRDefault="00140FEB" w:rsidP="00140FEB">
      <w:pPr>
        <w:widowControl w:val="0"/>
        <w:numPr>
          <w:ilvl w:val="0"/>
          <w:numId w:val="1"/>
        </w:numPr>
        <w:spacing w:after="0" w:line="240" w:lineRule="auto"/>
        <w:ind w:left="720" w:hanging="360"/>
        <w:rPr>
          <w:rFonts w:ascii="Calibri" w:eastAsia="Calibri" w:hAnsi="Calibri" w:cs="Calibri"/>
        </w:rPr>
      </w:pPr>
      <w:r>
        <w:rPr>
          <w:rFonts w:ascii="Calibri" w:eastAsia="Calibri" w:hAnsi="Calibri" w:cs="Calibri"/>
        </w:rPr>
        <w:t xml:space="preserve">Peder Sass og Jette Jakobsen Bertholdt.  Klintegården </w:t>
      </w:r>
    </w:p>
    <w:p w14:paraId="581B15EF" w14:textId="77777777" w:rsidR="00140FEB" w:rsidRDefault="00140FEB" w:rsidP="00140FEB">
      <w:pPr>
        <w:widowControl w:val="0"/>
        <w:numPr>
          <w:ilvl w:val="0"/>
          <w:numId w:val="1"/>
        </w:numPr>
        <w:spacing w:after="0" w:line="240" w:lineRule="auto"/>
        <w:ind w:left="720" w:hanging="360"/>
        <w:rPr>
          <w:rFonts w:ascii="Calibri" w:eastAsia="Calibri" w:hAnsi="Calibri" w:cs="Calibri"/>
        </w:rPr>
      </w:pPr>
      <w:r>
        <w:rPr>
          <w:rFonts w:ascii="Calibri" w:eastAsia="Calibri" w:hAnsi="Calibri" w:cs="Calibri"/>
        </w:rPr>
        <w:t xml:space="preserve">Frank Johansen </w:t>
      </w:r>
      <w:r>
        <w:rPr>
          <w:rFonts w:ascii="Calibri" w:eastAsia="Calibri" w:hAnsi="Calibri" w:cs="Calibri"/>
          <w:color w:val="1F497D"/>
        </w:rPr>
        <w:t xml:space="preserve">                                             </w:t>
      </w:r>
      <w:r>
        <w:rPr>
          <w:rFonts w:ascii="Calibri" w:eastAsia="Calibri" w:hAnsi="Calibri" w:cs="Calibri"/>
        </w:rPr>
        <w:t>Enø Kyst</w:t>
      </w:r>
    </w:p>
    <w:p w14:paraId="2225624B" w14:textId="77777777" w:rsidR="00140FEB" w:rsidRDefault="00140FEB" w:rsidP="00140FEB">
      <w:pPr>
        <w:widowControl w:val="0"/>
        <w:numPr>
          <w:ilvl w:val="0"/>
          <w:numId w:val="1"/>
        </w:numPr>
        <w:spacing w:after="0" w:line="240" w:lineRule="auto"/>
        <w:ind w:left="720" w:hanging="360"/>
        <w:rPr>
          <w:rFonts w:ascii="Calibri" w:eastAsia="Calibri" w:hAnsi="Calibri" w:cs="Calibri"/>
        </w:rPr>
      </w:pPr>
      <w:r>
        <w:rPr>
          <w:rFonts w:ascii="Calibri" w:eastAsia="Calibri" w:hAnsi="Calibri" w:cs="Calibri"/>
        </w:rPr>
        <w:t xml:space="preserve">Jørgen Å. Hansen,                                          Pumpelauget                               </w:t>
      </w:r>
    </w:p>
    <w:p w14:paraId="0F38A360" w14:textId="77777777" w:rsidR="00140FEB" w:rsidRDefault="00140FEB" w:rsidP="00140FEB">
      <w:pPr>
        <w:widowControl w:val="0"/>
        <w:numPr>
          <w:ilvl w:val="0"/>
          <w:numId w:val="1"/>
        </w:numPr>
        <w:spacing w:before="100" w:after="0" w:line="240" w:lineRule="auto"/>
        <w:ind w:left="714" w:right="1440" w:hanging="357"/>
        <w:rPr>
          <w:rFonts w:ascii="Calibri" w:eastAsia="Calibri" w:hAnsi="Calibri" w:cs="Calibri"/>
        </w:rPr>
      </w:pPr>
      <w:r>
        <w:rPr>
          <w:rFonts w:ascii="Calibri" w:eastAsia="Calibri" w:hAnsi="Calibri" w:cs="Calibri"/>
        </w:rPr>
        <w:t>Jørn M. Jakobsen                                           Strandgården</w:t>
      </w:r>
    </w:p>
    <w:p w14:paraId="0AE06256" w14:textId="77777777" w:rsidR="00140FEB" w:rsidRDefault="00140FEB" w:rsidP="00140FEB">
      <w:pPr>
        <w:widowControl w:val="0"/>
        <w:numPr>
          <w:ilvl w:val="0"/>
          <w:numId w:val="1"/>
        </w:numPr>
        <w:spacing w:before="100" w:after="0" w:line="240" w:lineRule="auto"/>
        <w:ind w:left="714" w:right="1440" w:hanging="357"/>
        <w:rPr>
          <w:rFonts w:ascii="Calibri" w:eastAsia="Calibri" w:hAnsi="Calibri" w:cs="Calibri"/>
        </w:rPr>
      </w:pPr>
      <w:r>
        <w:rPr>
          <w:rFonts w:ascii="Calibri" w:eastAsia="Calibri" w:hAnsi="Calibri" w:cs="Calibri"/>
        </w:rPr>
        <w:t>Jørgen Böchman, Afbud                               Reedtzholm</w:t>
      </w:r>
    </w:p>
    <w:p w14:paraId="5D292328" w14:textId="77777777" w:rsidR="00140FEB" w:rsidRDefault="00140FEB" w:rsidP="00140FEB">
      <w:pPr>
        <w:widowControl w:val="0"/>
        <w:numPr>
          <w:ilvl w:val="0"/>
          <w:numId w:val="1"/>
        </w:numPr>
        <w:spacing w:before="100" w:after="0" w:line="240" w:lineRule="auto"/>
        <w:ind w:left="714" w:right="1440" w:hanging="357"/>
        <w:rPr>
          <w:rFonts w:ascii="Calibri" w:eastAsia="Calibri" w:hAnsi="Calibri" w:cs="Calibri"/>
        </w:rPr>
      </w:pPr>
      <w:r>
        <w:rPr>
          <w:rFonts w:ascii="Calibri" w:eastAsia="Calibri" w:hAnsi="Calibri" w:cs="Calibri"/>
        </w:rPr>
        <w:t>Kurt Eriksen          Afbud                                Enø Strand</w:t>
      </w:r>
    </w:p>
    <w:p w14:paraId="0E368BED" w14:textId="77777777" w:rsidR="00140FEB" w:rsidRDefault="00140FEB" w:rsidP="00140FEB">
      <w:pPr>
        <w:widowControl w:val="0"/>
        <w:numPr>
          <w:ilvl w:val="0"/>
          <w:numId w:val="1"/>
        </w:numPr>
        <w:spacing w:before="100" w:after="0" w:line="240" w:lineRule="auto"/>
        <w:ind w:left="714" w:right="1440" w:hanging="357"/>
        <w:rPr>
          <w:rFonts w:ascii="Calibri" w:eastAsia="Calibri" w:hAnsi="Calibri" w:cs="Calibri"/>
        </w:rPr>
      </w:pPr>
      <w:r>
        <w:rPr>
          <w:rFonts w:ascii="Calibri" w:eastAsia="Calibri" w:hAnsi="Calibri" w:cs="Calibri"/>
        </w:rPr>
        <w:t>Peter Birch                                                       Fjordhusene</w:t>
      </w:r>
    </w:p>
    <w:p w14:paraId="5DA2C722" w14:textId="77777777" w:rsidR="00140FEB" w:rsidRDefault="00140FEB" w:rsidP="00140FEB">
      <w:pPr>
        <w:widowControl w:val="0"/>
        <w:numPr>
          <w:ilvl w:val="0"/>
          <w:numId w:val="1"/>
        </w:numPr>
        <w:spacing w:before="100" w:after="0" w:line="240" w:lineRule="auto"/>
        <w:ind w:left="714" w:right="1440" w:hanging="357"/>
        <w:rPr>
          <w:rFonts w:ascii="Calibri" w:eastAsia="Calibri" w:hAnsi="Calibri" w:cs="Calibri"/>
        </w:rPr>
      </w:pPr>
      <w:r>
        <w:rPr>
          <w:rFonts w:ascii="Calibri" w:eastAsia="Calibri" w:hAnsi="Calibri" w:cs="Calibri"/>
        </w:rPr>
        <w:t>Hans Johansen                                                Gerbredgård</w:t>
      </w:r>
    </w:p>
    <w:p w14:paraId="48BE3A7E" w14:textId="77777777" w:rsidR="00140FEB" w:rsidRDefault="00140FEB" w:rsidP="00140FEB">
      <w:pPr>
        <w:widowControl w:val="0"/>
        <w:numPr>
          <w:ilvl w:val="0"/>
          <w:numId w:val="1"/>
        </w:numPr>
        <w:spacing w:before="100" w:after="0" w:line="240" w:lineRule="auto"/>
        <w:ind w:left="714" w:right="1440" w:hanging="357"/>
        <w:rPr>
          <w:rFonts w:ascii="Calibri" w:eastAsia="Calibri" w:hAnsi="Calibri" w:cs="Calibri"/>
        </w:rPr>
      </w:pPr>
      <w:r>
        <w:rPr>
          <w:rFonts w:ascii="Calibri" w:eastAsia="Calibri" w:hAnsi="Calibri" w:cs="Calibri"/>
        </w:rPr>
        <w:t xml:space="preserve">Jens Søderdahl                                                Kildeengen  </w:t>
      </w:r>
    </w:p>
    <w:p w14:paraId="44D6D721" w14:textId="77777777" w:rsidR="00140FEB" w:rsidRDefault="00140FEB" w:rsidP="00140FEB">
      <w:pPr>
        <w:widowControl w:val="0"/>
        <w:numPr>
          <w:ilvl w:val="0"/>
          <w:numId w:val="1"/>
        </w:numPr>
        <w:spacing w:before="100" w:after="100" w:line="240" w:lineRule="auto"/>
        <w:ind w:left="720" w:right="2880" w:hanging="360"/>
        <w:rPr>
          <w:rFonts w:ascii="Calibri" w:eastAsia="Calibri" w:hAnsi="Calibri" w:cs="Calibri"/>
        </w:rPr>
      </w:pPr>
      <w:r>
        <w:rPr>
          <w:rFonts w:ascii="Calibri" w:eastAsia="Calibri" w:hAnsi="Calibri" w:cs="Calibri"/>
        </w:rPr>
        <w:t>Jette Johnsen                                                   Formand</w:t>
      </w:r>
    </w:p>
    <w:p w14:paraId="0107E149" w14:textId="77777777" w:rsidR="00140FEB" w:rsidRDefault="00140FEB" w:rsidP="00140FEB">
      <w:pPr>
        <w:widowControl w:val="0"/>
        <w:spacing w:before="100" w:after="100" w:line="240" w:lineRule="auto"/>
        <w:ind w:right="2880"/>
        <w:rPr>
          <w:rFonts w:ascii="Calibri" w:eastAsia="Calibri" w:hAnsi="Calibri" w:cs="Calibri"/>
        </w:rPr>
      </w:pPr>
    </w:p>
    <w:p w14:paraId="265A6E42" w14:textId="77777777" w:rsidR="00140FEB" w:rsidRDefault="00140FEB" w:rsidP="00140FEB">
      <w:pPr>
        <w:widowControl w:val="0"/>
        <w:spacing w:before="100" w:after="100" w:line="240" w:lineRule="auto"/>
        <w:ind w:right="2880"/>
        <w:rPr>
          <w:rFonts w:ascii="Calibri" w:eastAsia="Calibri" w:hAnsi="Calibri" w:cs="Calibri"/>
        </w:rPr>
      </w:pPr>
    </w:p>
    <w:p w14:paraId="7644B16B" w14:textId="77777777" w:rsidR="00140FEB" w:rsidRDefault="00140FEB" w:rsidP="00140FEB">
      <w:pPr>
        <w:suppressAutoHyphens/>
        <w:spacing w:after="0" w:line="240" w:lineRule="auto"/>
        <w:jc w:val="center"/>
        <w:rPr>
          <w:rFonts w:ascii="Times New Roman" w:eastAsia="Times New Roman" w:hAnsi="Times New Roman" w:cs="Times New Roman"/>
          <w:sz w:val="24"/>
        </w:rPr>
      </w:pPr>
      <w:r>
        <w:rPr>
          <w:rFonts w:ascii="Verdana" w:eastAsia="Verdana" w:hAnsi="Verdana" w:cs="Verdana"/>
          <w:b/>
          <w:sz w:val="32"/>
        </w:rPr>
        <w:t>Dagsorden til Bestyrelsesmøde</w:t>
      </w:r>
    </w:p>
    <w:p w14:paraId="44573A3D" w14:textId="77777777" w:rsidR="00140FEB" w:rsidRDefault="00140FEB" w:rsidP="00140FEB">
      <w:pPr>
        <w:suppressAutoHyphens/>
        <w:spacing w:after="0" w:line="240" w:lineRule="auto"/>
        <w:jc w:val="center"/>
        <w:rPr>
          <w:rFonts w:ascii="Times New Roman" w:eastAsia="Times New Roman" w:hAnsi="Times New Roman" w:cs="Times New Roman"/>
          <w:sz w:val="24"/>
        </w:rPr>
      </w:pPr>
      <w:r>
        <w:rPr>
          <w:rFonts w:ascii="Verdana" w:eastAsia="Verdana" w:hAnsi="Verdana" w:cs="Verdana"/>
          <w:sz w:val="32"/>
        </w:rPr>
        <w:t>Lørdag d. 11. februar 2017 kl. 10.00</w:t>
      </w:r>
    </w:p>
    <w:p w14:paraId="616208A8" w14:textId="77777777" w:rsidR="00140FEB" w:rsidRDefault="00140FEB" w:rsidP="00140FEB">
      <w:pPr>
        <w:suppressAutoHyphens/>
        <w:spacing w:after="0" w:line="240" w:lineRule="auto"/>
        <w:jc w:val="center"/>
        <w:rPr>
          <w:rFonts w:ascii="Times New Roman" w:eastAsia="Times New Roman" w:hAnsi="Times New Roman" w:cs="Times New Roman"/>
          <w:sz w:val="24"/>
        </w:rPr>
      </w:pPr>
      <w:r>
        <w:rPr>
          <w:rFonts w:ascii="Verdana" w:eastAsia="Verdana" w:hAnsi="Verdana" w:cs="Verdana"/>
          <w:sz w:val="32"/>
        </w:rPr>
        <w:t>I Fiskeri- og Bymuseet</w:t>
      </w:r>
    </w:p>
    <w:p w14:paraId="08F2EE59" w14:textId="77777777" w:rsidR="00140FEB" w:rsidRDefault="00140FEB" w:rsidP="00140FEB">
      <w:pPr>
        <w:suppressAutoHyphens/>
        <w:spacing w:after="0" w:line="240" w:lineRule="auto"/>
        <w:rPr>
          <w:rFonts w:ascii="Times New Roman" w:eastAsia="Times New Roman" w:hAnsi="Times New Roman" w:cs="Times New Roman"/>
          <w:sz w:val="24"/>
        </w:rPr>
      </w:pPr>
    </w:p>
    <w:p w14:paraId="6AAE9396" w14:textId="77777777" w:rsidR="00140FEB" w:rsidRDefault="00140FEB" w:rsidP="00140FEB">
      <w:pPr>
        <w:suppressAutoHyphens/>
        <w:spacing w:after="0" w:line="240" w:lineRule="auto"/>
        <w:ind w:left="720"/>
        <w:rPr>
          <w:rFonts w:ascii="Times New Roman" w:eastAsia="Times New Roman" w:hAnsi="Times New Roman" w:cs="Times New Roman"/>
          <w:sz w:val="24"/>
        </w:rPr>
      </w:pPr>
    </w:p>
    <w:p w14:paraId="4660D7BB" w14:textId="77777777" w:rsidR="00140FEB" w:rsidRDefault="00140FEB" w:rsidP="00140FEB">
      <w:pPr>
        <w:numPr>
          <w:ilvl w:val="0"/>
          <w:numId w:val="2"/>
        </w:numPr>
        <w:suppressAutoHyphens/>
        <w:spacing w:after="0" w:line="240" w:lineRule="auto"/>
        <w:ind w:left="720" w:hanging="360"/>
        <w:rPr>
          <w:rFonts w:ascii="Times New Roman" w:eastAsia="Times New Roman" w:hAnsi="Times New Roman" w:cs="Times New Roman"/>
          <w:sz w:val="24"/>
        </w:rPr>
      </w:pPr>
      <w:r>
        <w:rPr>
          <w:rFonts w:ascii="Verdana" w:eastAsia="Verdana" w:hAnsi="Verdana" w:cs="Verdana"/>
          <w:b/>
          <w:sz w:val="18"/>
        </w:rPr>
        <w:t>Dagsorden</w:t>
      </w:r>
      <w:r>
        <w:rPr>
          <w:rFonts w:ascii="Verdana" w:eastAsia="Verdana" w:hAnsi="Verdana" w:cs="Verdana"/>
          <w:sz w:val="18"/>
        </w:rPr>
        <w:t>:</w:t>
      </w:r>
      <w:r>
        <w:rPr>
          <w:rFonts w:ascii="Times New Roman" w:eastAsia="Times New Roman" w:hAnsi="Times New Roman" w:cs="Times New Roman"/>
          <w:sz w:val="24"/>
        </w:rPr>
        <w:t xml:space="preserve"> Godkendelse af dagsorden</w:t>
      </w:r>
    </w:p>
    <w:p w14:paraId="0C40EC8A" w14:textId="77777777" w:rsidR="00140FEB" w:rsidRDefault="00140FEB" w:rsidP="00140FEB">
      <w:pPr>
        <w:suppressAutoHyphens/>
        <w:spacing w:after="0" w:line="240" w:lineRule="auto"/>
        <w:ind w:left="720"/>
        <w:rPr>
          <w:rFonts w:ascii="Times New Roman" w:eastAsia="Times New Roman" w:hAnsi="Times New Roman" w:cs="Times New Roman"/>
          <w:sz w:val="24"/>
        </w:rPr>
      </w:pPr>
    </w:p>
    <w:p w14:paraId="31BF282D" w14:textId="77777777" w:rsidR="00140FEB" w:rsidRDefault="00140FEB" w:rsidP="00140FEB">
      <w:pPr>
        <w:numPr>
          <w:ilvl w:val="0"/>
          <w:numId w:val="3"/>
        </w:numPr>
        <w:suppressAutoHyphen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Godkendelse af referat fra bestyrelsesmøde den 26. november 2016</w:t>
      </w:r>
    </w:p>
    <w:p w14:paraId="0D75091D" w14:textId="77777777" w:rsidR="00140FEB" w:rsidRDefault="00140FEB" w:rsidP="00140FEB">
      <w:pPr>
        <w:widowControl w:val="0"/>
        <w:ind w:left="720"/>
        <w:rPr>
          <w:rFonts w:ascii="Calibri" w:eastAsia="Calibri" w:hAnsi="Calibri" w:cs="Calibri"/>
          <w:b/>
        </w:rPr>
      </w:pPr>
    </w:p>
    <w:p w14:paraId="5DEB4AF1" w14:textId="77777777" w:rsidR="00140FEB" w:rsidRDefault="00140FEB" w:rsidP="00140FEB">
      <w:pPr>
        <w:numPr>
          <w:ilvl w:val="0"/>
          <w:numId w:val="4"/>
        </w:numPr>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Orientering fra formanden</w:t>
      </w:r>
      <w:r>
        <w:rPr>
          <w:rFonts w:ascii="Times New Roman" w:eastAsia="Times New Roman" w:hAnsi="Times New Roman" w:cs="Times New Roman"/>
          <w:sz w:val="24"/>
        </w:rPr>
        <w:t>: GF Egemosegård.</w:t>
      </w:r>
    </w:p>
    <w:p w14:paraId="26A6DC3D" w14:textId="77777777" w:rsidR="00140FEB" w:rsidRDefault="00140FEB" w:rsidP="00140FEB">
      <w:pPr>
        <w:widowControl w:val="0"/>
        <w:ind w:left="720"/>
        <w:rPr>
          <w:rFonts w:ascii="Calibri" w:eastAsia="Calibri" w:hAnsi="Calibri" w:cs="Calibri"/>
        </w:rPr>
      </w:pPr>
    </w:p>
    <w:p w14:paraId="6A5BDE15" w14:textId="77777777" w:rsidR="00140FEB" w:rsidRDefault="00140FEB" w:rsidP="00140FEB">
      <w:pPr>
        <w:numPr>
          <w:ilvl w:val="0"/>
          <w:numId w:val="5"/>
        </w:numPr>
        <w:suppressAutoHyphen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Samarbejde / Sammenlægning af Reedtzholm og Karrebæk Vandværker</w:t>
      </w:r>
    </w:p>
    <w:p w14:paraId="6163C83C" w14:textId="77777777" w:rsidR="00140FEB" w:rsidRDefault="00140FEB" w:rsidP="00140FEB">
      <w:pPr>
        <w:suppressAutoHyphens/>
        <w:spacing w:after="0" w:line="240" w:lineRule="auto"/>
        <w:ind w:left="1080"/>
        <w:rPr>
          <w:rFonts w:ascii="Times New Roman" w:eastAsia="Times New Roman" w:hAnsi="Times New Roman" w:cs="Times New Roman"/>
          <w:b/>
          <w:sz w:val="24"/>
        </w:rPr>
      </w:pPr>
    </w:p>
    <w:p w14:paraId="4C058242" w14:textId="77777777" w:rsidR="00140FEB" w:rsidRDefault="00140FEB" w:rsidP="00140FEB">
      <w:pPr>
        <w:suppressAutoHyphens/>
        <w:spacing w:after="0" w:line="240" w:lineRule="auto"/>
        <w:ind w:left="720"/>
        <w:rPr>
          <w:rFonts w:ascii="Times New Roman" w:eastAsia="Times New Roman" w:hAnsi="Times New Roman" w:cs="Times New Roman"/>
          <w:color w:val="00000A"/>
          <w:sz w:val="24"/>
        </w:rPr>
      </w:pPr>
      <w:r>
        <w:rPr>
          <w:rFonts w:ascii="Times New Roman" w:eastAsia="Times New Roman" w:hAnsi="Times New Roman" w:cs="Times New Roman"/>
          <w:color w:val="00000A"/>
          <w:sz w:val="24"/>
        </w:rPr>
        <w:t>I 2013 besluttede Fællesudvalget at anmode Reedtzholm Vandværk om at undersøge muligheden for sammenlægning af de to vandværker med henblik på sikring af forsyningssikkerheden og mulighed for at nedbringe driftsudgifterne.</w:t>
      </w:r>
    </w:p>
    <w:p w14:paraId="0A62FD5D" w14:textId="77777777" w:rsidR="00140FEB" w:rsidRDefault="00140FEB" w:rsidP="00140FEB">
      <w:pPr>
        <w:suppressAutoHyphen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På mødet den 26/11-2016 orienterede Peder Sass om, at vandværksbestyrelsen er rede til at  igangsætte det forberedende arbejde for en sammenlægning de to vandværker. Det er målet at en egentlig beskrivelse af en sammenlægning kan foreligge til vandværkets plenarmøde i foråret 2017. </w:t>
      </w:r>
    </w:p>
    <w:p w14:paraId="129E9508" w14:textId="77777777" w:rsidR="00140FEB" w:rsidRDefault="00140FEB" w:rsidP="00140FEB">
      <w:pPr>
        <w:suppressAutoHyphens/>
        <w:spacing w:after="0" w:line="240" w:lineRule="auto"/>
        <w:ind w:left="720"/>
        <w:rPr>
          <w:rFonts w:ascii="Times New Roman" w:eastAsia="Times New Roman" w:hAnsi="Times New Roman" w:cs="Times New Roman"/>
          <w:sz w:val="24"/>
        </w:rPr>
      </w:pPr>
    </w:p>
    <w:p w14:paraId="68C808E1" w14:textId="77777777" w:rsidR="00140FEB" w:rsidRDefault="00140FEB" w:rsidP="00140FEB">
      <w:pPr>
        <w:suppressAutoHyphen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Peder Sass deltager på bestyrelsesmødet og orienterer om status på det forberedende arbejde.</w:t>
      </w:r>
    </w:p>
    <w:p w14:paraId="5D0989AF" w14:textId="77777777" w:rsidR="00140FEB" w:rsidRDefault="00140FEB" w:rsidP="00140FEB">
      <w:pPr>
        <w:widowControl w:val="0"/>
        <w:ind w:left="720"/>
        <w:rPr>
          <w:rFonts w:ascii="Calibri" w:eastAsia="Calibri" w:hAnsi="Calibri" w:cs="Calibri"/>
        </w:rPr>
      </w:pPr>
    </w:p>
    <w:p w14:paraId="51F3F8A2" w14:textId="77777777" w:rsidR="00140FEB" w:rsidRDefault="00140FEB" w:rsidP="00140FEB">
      <w:pPr>
        <w:numPr>
          <w:ilvl w:val="0"/>
          <w:numId w:val="6"/>
        </w:numPr>
        <w:suppressAutoHyphen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 xml:space="preserve">Fællesudvalgets hjemmeside </w:t>
      </w:r>
      <w:hyperlink>
        <w:r>
          <w:rPr>
            <w:rFonts w:ascii="Times New Roman" w:eastAsia="Times New Roman" w:hAnsi="Times New Roman" w:cs="Times New Roman"/>
            <w:b/>
            <w:color w:val="000080"/>
            <w:sz w:val="24"/>
            <w:u w:val="single"/>
          </w:rPr>
          <w:t>www.fu-enø.dk</w:t>
        </w:r>
      </w:hyperlink>
      <w:r>
        <w:rPr>
          <w:rFonts w:ascii="Times New Roman" w:eastAsia="Times New Roman" w:hAnsi="Times New Roman" w:cs="Times New Roman"/>
          <w:b/>
          <w:sz w:val="24"/>
        </w:rPr>
        <w:t xml:space="preserve"> </w:t>
      </w:r>
    </w:p>
    <w:p w14:paraId="17963493" w14:textId="77777777" w:rsidR="00140FEB" w:rsidRDefault="00140FEB" w:rsidP="00140FEB">
      <w:pPr>
        <w:widowControl w:val="0"/>
        <w:ind w:left="720"/>
        <w:rPr>
          <w:rFonts w:ascii="Calibri" w:eastAsia="Calibri" w:hAnsi="Calibri" w:cs="Calibri"/>
          <w:b/>
        </w:rPr>
      </w:pPr>
    </w:p>
    <w:p w14:paraId="786B9715" w14:textId="77777777" w:rsidR="00140FEB" w:rsidRDefault="00140FEB" w:rsidP="00140FEB">
      <w:pPr>
        <w:suppressAutoHyphen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Orientering v/ Jens Nikolajsen.</w:t>
      </w:r>
    </w:p>
    <w:p w14:paraId="528FFCDC" w14:textId="77777777" w:rsidR="00140FEB" w:rsidRDefault="00140FEB" w:rsidP="00140FEB">
      <w:pPr>
        <w:widowControl w:val="0"/>
        <w:ind w:left="720"/>
        <w:rPr>
          <w:rFonts w:ascii="Calibri" w:eastAsia="Calibri" w:hAnsi="Calibri" w:cs="Calibri"/>
        </w:rPr>
      </w:pPr>
    </w:p>
    <w:p w14:paraId="78E4640D" w14:textId="77777777" w:rsidR="00140FEB" w:rsidRDefault="00140FEB" w:rsidP="00140FEB">
      <w:pPr>
        <w:suppressAutoHyphens/>
        <w:spacing w:after="0" w:line="240" w:lineRule="auto"/>
        <w:ind w:left="720"/>
        <w:rPr>
          <w:rFonts w:ascii="Times New Roman" w:eastAsia="Times New Roman" w:hAnsi="Times New Roman" w:cs="Times New Roman"/>
          <w:color w:val="00000A"/>
          <w:sz w:val="24"/>
        </w:rPr>
      </w:pPr>
    </w:p>
    <w:p w14:paraId="6CDF48A5" w14:textId="77777777" w:rsidR="00140FEB" w:rsidRDefault="00140FEB" w:rsidP="00140FEB">
      <w:pPr>
        <w:numPr>
          <w:ilvl w:val="0"/>
          <w:numId w:val="7"/>
        </w:numPr>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Projekt højvandsdige</w:t>
      </w:r>
      <w:r>
        <w:rPr>
          <w:rFonts w:ascii="Times New Roman" w:eastAsia="Times New Roman" w:hAnsi="Times New Roman" w:cs="Times New Roman"/>
          <w:sz w:val="24"/>
        </w:rPr>
        <w:t>.</w:t>
      </w:r>
    </w:p>
    <w:p w14:paraId="4CF2E0F2" w14:textId="77777777" w:rsidR="00140FEB" w:rsidRDefault="00140FEB" w:rsidP="00140FEB">
      <w:pPr>
        <w:suppressAutoHyphens/>
        <w:spacing w:after="0" w:line="240" w:lineRule="auto"/>
        <w:ind w:left="720"/>
        <w:rPr>
          <w:rFonts w:ascii="Times New Roman" w:eastAsia="Times New Roman" w:hAnsi="Times New Roman" w:cs="Times New Roman"/>
          <w:sz w:val="24"/>
        </w:rPr>
      </w:pPr>
    </w:p>
    <w:p w14:paraId="1CAC7943" w14:textId="77777777" w:rsidR="00140FEB" w:rsidRDefault="00140FEB" w:rsidP="00140FEB">
      <w:pPr>
        <w:suppressAutoHyphen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Den 12. januar var Fællesudvalget inviteret til møde hos Ib Rasmussen, Nielsen&amp; Riisager med deltagelse af Næstved Kommune om den kommende sagsbehandling i Teknisk Udvalg.</w:t>
      </w:r>
    </w:p>
    <w:p w14:paraId="1FB4AE8C" w14:textId="77777777" w:rsidR="00140FEB" w:rsidRDefault="00140FEB" w:rsidP="00140FEB">
      <w:pPr>
        <w:suppressAutoHyphen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Sagen blev behandlet af Teknisk Udvalg den 23. januar 2017, der godkendte oplægget og indstillede til godkendelse i Økonomiudvalget (6. februar) og Byrådet (21. februar).</w:t>
      </w:r>
    </w:p>
    <w:p w14:paraId="7198F4F7" w14:textId="77777777" w:rsidR="00140FEB" w:rsidRDefault="00140FEB" w:rsidP="00140FEB">
      <w:pPr>
        <w:suppressAutoHyphens/>
        <w:spacing w:after="0" w:line="240" w:lineRule="auto"/>
        <w:ind w:left="720"/>
        <w:rPr>
          <w:rFonts w:ascii="Times New Roman" w:eastAsia="Times New Roman" w:hAnsi="Times New Roman" w:cs="Times New Roman"/>
          <w:sz w:val="24"/>
        </w:rPr>
      </w:pPr>
    </w:p>
    <w:p w14:paraId="13FAAC35" w14:textId="77777777" w:rsidR="00140FEB" w:rsidRDefault="00140FEB" w:rsidP="00140FEB">
      <w:pPr>
        <w:suppressAutoHyphen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Den tidsplan, som Teknisk Forvaltning har skitseret for realisering af projektet ser således ud:</w:t>
      </w:r>
    </w:p>
    <w:p w14:paraId="12AD2621" w14:textId="77777777" w:rsidR="00140FEB" w:rsidRDefault="00140FEB" w:rsidP="00140FEB">
      <w:pPr>
        <w:widowControl w:val="0"/>
        <w:spacing w:before="300" w:after="300" w:line="300" w:lineRule="auto"/>
        <w:ind w:left="720"/>
        <w:rPr>
          <w:rFonts w:ascii="Calibri" w:eastAsia="Calibri" w:hAnsi="Calibri" w:cs="Calibri"/>
          <w:shd w:val="clear" w:color="auto" w:fill="FFFFFF"/>
        </w:rPr>
      </w:pPr>
      <w:r>
        <w:rPr>
          <w:rFonts w:ascii="Calibri" w:eastAsia="Calibri" w:hAnsi="Calibri" w:cs="Calibri"/>
          <w:shd w:val="clear" w:color="auto" w:fill="FFFFFF"/>
        </w:rPr>
        <w:t>2017: Udarbejdelse af detailprojekt med partsfordeling, borgerinddragelse, endelig afklaring af interessenter, samt høring af de grundejere og interessenter der vil blive pålagt parter.</w:t>
      </w:r>
    </w:p>
    <w:p w14:paraId="179C6E4C" w14:textId="77777777" w:rsidR="00140FEB" w:rsidRDefault="00140FEB" w:rsidP="00140FEB">
      <w:pPr>
        <w:widowControl w:val="0"/>
        <w:spacing w:before="300" w:after="300" w:line="300" w:lineRule="auto"/>
        <w:ind w:left="720"/>
        <w:rPr>
          <w:rFonts w:ascii="Calibri" w:eastAsia="Calibri" w:hAnsi="Calibri" w:cs="Calibri"/>
          <w:shd w:val="clear" w:color="auto" w:fill="FFFFFF"/>
        </w:rPr>
      </w:pPr>
      <w:r>
        <w:rPr>
          <w:rFonts w:ascii="Calibri" w:eastAsia="Calibri" w:hAnsi="Calibri" w:cs="Calibri"/>
          <w:shd w:val="clear" w:color="auto" w:fill="FFFFFF"/>
        </w:rPr>
        <w:t>2018: Byrådet træffer afgørelse om endeligt projekt. Afgørelsen kan påklages. Klager har opsættende virkning.</w:t>
      </w:r>
    </w:p>
    <w:p w14:paraId="674016D3" w14:textId="77777777" w:rsidR="00140FEB" w:rsidRDefault="00140FEB" w:rsidP="00140FEB">
      <w:pPr>
        <w:widowControl w:val="0"/>
        <w:spacing w:before="300" w:after="300" w:line="300" w:lineRule="auto"/>
        <w:ind w:firstLine="720"/>
        <w:rPr>
          <w:rFonts w:ascii="Calibri" w:eastAsia="Calibri" w:hAnsi="Calibri" w:cs="Calibri"/>
          <w:shd w:val="clear" w:color="auto" w:fill="FFFFFF"/>
        </w:rPr>
      </w:pPr>
      <w:r>
        <w:rPr>
          <w:rFonts w:ascii="Calibri" w:eastAsia="Calibri" w:hAnsi="Calibri" w:cs="Calibri"/>
          <w:shd w:val="clear" w:color="auto" w:fill="FFFFFF"/>
        </w:rPr>
        <w:t>2018: Byrådet ansøger Kystdirektoratet om tilladelse til udførelse af projekt.</w:t>
      </w:r>
    </w:p>
    <w:p w14:paraId="20B885DB" w14:textId="77777777" w:rsidR="00140FEB" w:rsidRDefault="00140FEB" w:rsidP="00140FEB">
      <w:pPr>
        <w:widowControl w:val="0"/>
        <w:spacing w:before="300" w:after="300" w:line="300" w:lineRule="auto"/>
        <w:ind w:firstLine="720"/>
        <w:rPr>
          <w:rFonts w:ascii="Calibri" w:eastAsia="Calibri" w:hAnsi="Calibri" w:cs="Calibri"/>
          <w:shd w:val="clear" w:color="auto" w:fill="FFFFFF"/>
        </w:rPr>
      </w:pPr>
      <w:r>
        <w:rPr>
          <w:rFonts w:ascii="Calibri" w:eastAsia="Calibri" w:hAnsi="Calibri" w:cs="Calibri"/>
          <w:shd w:val="clear" w:color="auto" w:fill="FFFFFF"/>
        </w:rPr>
        <w:t>2018/19: Kystdirektoratet behandler ansøgning, herunder udarbejder VVM mv.</w:t>
      </w:r>
    </w:p>
    <w:p w14:paraId="61F3D6EF" w14:textId="77777777" w:rsidR="00140FEB" w:rsidRDefault="00140FEB" w:rsidP="00140FEB">
      <w:pPr>
        <w:widowControl w:val="0"/>
        <w:spacing w:before="300" w:after="300" w:line="300" w:lineRule="auto"/>
        <w:ind w:left="720"/>
        <w:rPr>
          <w:rFonts w:ascii="Calibri" w:eastAsia="Calibri" w:hAnsi="Calibri" w:cs="Calibri"/>
          <w:shd w:val="clear" w:color="auto" w:fill="FFFFFF"/>
        </w:rPr>
      </w:pPr>
      <w:r>
        <w:rPr>
          <w:rFonts w:ascii="Calibri" w:eastAsia="Calibri" w:hAnsi="Calibri" w:cs="Calibri"/>
          <w:shd w:val="clear" w:color="auto" w:fill="FFFFFF"/>
        </w:rPr>
        <w:t>2019/2020: Kystdirektoratet træffer afgørelse. Afgørelsen kan påklages. Klager har opsættende virkning.</w:t>
      </w:r>
    </w:p>
    <w:p w14:paraId="62896763" w14:textId="77777777" w:rsidR="00140FEB" w:rsidRDefault="00140FEB" w:rsidP="00140FEB">
      <w:pPr>
        <w:widowControl w:val="0"/>
        <w:spacing w:before="300" w:after="300" w:line="300" w:lineRule="auto"/>
        <w:ind w:firstLine="720"/>
        <w:rPr>
          <w:rFonts w:ascii="Calibri" w:eastAsia="Calibri" w:hAnsi="Calibri" w:cs="Calibri"/>
          <w:shd w:val="clear" w:color="auto" w:fill="FFFFFF"/>
        </w:rPr>
      </w:pPr>
      <w:r>
        <w:rPr>
          <w:rFonts w:ascii="Calibri" w:eastAsia="Calibri" w:hAnsi="Calibri" w:cs="Calibri"/>
          <w:shd w:val="clear" w:color="auto" w:fill="FFFFFF"/>
        </w:rPr>
        <w:t>2020/2021: Oprettelse af digelag. Projektet kan gennemføres.</w:t>
      </w:r>
    </w:p>
    <w:p w14:paraId="4C5035A1" w14:textId="77777777" w:rsidR="00140FEB" w:rsidRDefault="00140FEB" w:rsidP="00140FEB">
      <w:pPr>
        <w:widowControl w:val="0"/>
        <w:spacing w:before="300" w:after="300" w:line="300" w:lineRule="auto"/>
        <w:ind w:left="720" w:firstLine="36"/>
        <w:rPr>
          <w:rFonts w:ascii="Calibri" w:eastAsia="Calibri" w:hAnsi="Calibri" w:cs="Calibri"/>
          <w:shd w:val="clear" w:color="auto" w:fill="FFFFFF"/>
        </w:rPr>
      </w:pPr>
      <w:r>
        <w:rPr>
          <w:rFonts w:ascii="Calibri" w:eastAsia="Calibri" w:hAnsi="Calibri" w:cs="Calibri"/>
          <w:shd w:val="clear" w:color="auto" w:fill="FFFFFF"/>
        </w:rPr>
        <w:t>På mødet den 12. januar og ved et efterfølgende møde med forvaltningen gjorde Kurt Eriksen ind-     sigelse mod tidsplanen, hvor han anfører, at den er alt for lang og at tidsplanen kan forkortes ved tilførsel af ekstern bidrag.</w:t>
      </w:r>
    </w:p>
    <w:p w14:paraId="3C263436" w14:textId="77777777" w:rsidR="00140FEB" w:rsidRDefault="00140FEB" w:rsidP="00140FEB">
      <w:pPr>
        <w:numPr>
          <w:ilvl w:val="0"/>
          <w:numId w:val="8"/>
        </w:numPr>
        <w:suppressAutoHyphens/>
        <w:spacing w:after="0" w:line="240" w:lineRule="auto"/>
        <w:ind w:left="720" w:hanging="360"/>
        <w:rPr>
          <w:rFonts w:ascii="Calibri" w:eastAsia="Calibri" w:hAnsi="Calibri" w:cs="Calibri"/>
          <w:b/>
        </w:rPr>
      </w:pPr>
      <w:r>
        <w:rPr>
          <w:rFonts w:ascii="Times New Roman" w:eastAsia="Times New Roman" w:hAnsi="Times New Roman" w:cs="Times New Roman"/>
          <w:b/>
          <w:sz w:val="24"/>
        </w:rPr>
        <w:lastRenderedPageBreak/>
        <w:t>Varsling om forhøjet vandstand og foranstaltninger.</w:t>
      </w:r>
    </w:p>
    <w:p w14:paraId="20ADC37A" w14:textId="77777777" w:rsidR="00140FEB" w:rsidRDefault="00140FEB" w:rsidP="00140FEB">
      <w:pPr>
        <w:suppressAutoHyphens/>
        <w:spacing w:after="0" w:line="240" w:lineRule="auto"/>
        <w:rPr>
          <w:rFonts w:ascii="Times New Roman" w:eastAsia="Times New Roman" w:hAnsi="Times New Roman" w:cs="Times New Roman"/>
          <w:b/>
          <w:sz w:val="24"/>
        </w:rPr>
      </w:pPr>
    </w:p>
    <w:p w14:paraId="4530DA37" w14:textId="77777777" w:rsidR="00140FEB" w:rsidRDefault="00140FEB" w:rsidP="00140FEB">
      <w:pPr>
        <w:suppressAutoHyphen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Den 4. januar 2017 varslede DMI om risiko for forhøjet vandstand. I den anledning blev der udsendt følgende oplysninger til alle medlemmer af FU.</w:t>
      </w:r>
    </w:p>
    <w:p w14:paraId="7E3040F9" w14:textId="77777777" w:rsidR="00140FEB" w:rsidRDefault="00140FEB" w:rsidP="00140FEB">
      <w:pPr>
        <w:suppressAutoHyphen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Med henblik på fremtidig orientering til FU, foreslås det, at der på hjemmesiden lægges følgende informationer:</w:t>
      </w:r>
    </w:p>
    <w:p w14:paraId="1C399E39" w14:textId="77777777" w:rsidR="00140FEB" w:rsidRDefault="00140FEB" w:rsidP="00140FEB">
      <w:pPr>
        <w:suppressAutoHyphens/>
        <w:spacing w:after="0" w:line="240" w:lineRule="auto"/>
        <w:rPr>
          <w:rFonts w:ascii="Times New Roman" w:eastAsia="Times New Roman" w:hAnsi="Times New Roman" w:cs="Times New Roman"/>
          <w:b/>
          <w:color w:val="333333"/>
          <w:sz w:val="24"/>
          <w:shd w:val="clear" w:color="auto" w:fill="FFFFFF"/>
        </w:rPr>
      </w:pPr>
    </w:p>
    <w:p w14:paraId="6977BDA8" w14:textId="77777777" w:rsidR="00140FEB" w:rsidRDefault="00140FEB" w:rsidP="00140FEB">
      <w:pPr>
        <w:suppressAutoHyphens/>
        <w:spacing w:after="0" w:line="240" w:lineRule="auto"/>
        <w:ind w:firstLine="720"/>
        <w:rPr>
          <w:rFonts w:ascii="Arial" w:eastAsia="Arial" w:hAnsi="Arial" w:cs="Arial"/>
          <w:color w:val="333333"/>
          <w:sz w:val="24"/>
          <w:shd w:val="clear" w:color="auto" w:fill="FFFFFF"/>
        </w:rPr>
      </w:pPr>
      <w:r>
        <w:rPr>
          <w:rFonts w:ascii="Times New Roman" w:eastAsia="Times New Roman" w:hAnsi="Times New Roman" w:cs="Times New Roman"/>
          <w:b/>
          <w:color w:val="333333"/>
          <w:sz w:val="24"/>
          <w:shd w:val="clear" w:color="auto" w:fill="FFFFFF"/>
        </w:rPr>
        <w:t>Lokalt beredskab</w:t>
      </w:r>
      <w:r>
        <w:rPr>
          <w:rFonts w:ascii="Arial" w:eastAsia="Arial" w:hAnsi="Arial" w:cs="Arial"/>
          <w:color w:val="333333"/>
          <w:sz w:val="24"/>
          <w:shd w:val="clear" w:color="auto" w:fill="FFFFFF"/>
        </w:rPr>
        <w:t>:</w:t>
      </w:r>
    </w:p>
    <w:p w14:paraId="31B3C4C7" w14:textId="77777777" w:rsidR="00140FEB" w:rsidRDefault="00140FEB" w:rsidP="00140FEB">
      <w:pPr>
        <w:suppressAutoHyphens/>
        <w:spacing w:after="0" w:line="240" w:lineRule="auto"/>
        <w:rPr>
          <w:rFonts w:ascii="Arial" w:eastAsia="Arial" w:hAnsi="Arial" w:cs="Arial"/>
          <w:color w:val="333333"/>
          <w:sz w:val="24"/>
          <w:shd w:val="clear" w:color="auto" w:fill="FFFFFF"/>
        </w:rPr>
      </w:pPr>
    </w:p>
    <w:p w14:paraId="5890CB9A" w14:textId="77777777" w:rsidR="00140FEB" w:rsidRDefault="00140FEB" w:rsidP="00140FEB">
      <w:pPr>
        <w:suppressAutoHyphens/>
        <w:spacing w:after="0" w:line="240" w:lineRule="auto"/>
        <w:ind w:left="720"/>
        <w:rPr>
          <w:rFonts w:ascii="Calibri" w:eastAsia="Calibri" w:hAnsi="Calibri" w:cs="Calibri"/>
          <w:color w:val="333333"/>
          <w:sz w:val="24"/>
          <w:shd w:val="clear" w:color="auto" w:fill="FFFFFF"/>
        </w:rPr>
      </w:pPr>
      <w:r>
        <w:rPr>
          <w:rFonts w:ascii="Times New Roman" w:eastAsia="Times New Roman" w:hAnsi="Times New Roman" w:cs="Times New Roman"/>
          <w:color w:val="333333"/>
          <w:sz w:val="24"/>
          <w:shd w:val="clear" w:color="auto" w:fill="FFFFFF"/>
        </w:rPr>
        <w:t>Det er Midt – og Sydsjællands Brand &amp; Redning, hvori Næstved Kommune er partner, der er den ansvarlige myndighed i en beredskabssituation.</w:t>
      </w:r>
    </w:p>
    <w:p w14:paraId="45DFAD75" w14:textId="77777777" w:rsidR="00140FEB" w:rsidRDefault="00140FEB" w:rsidP="00140FEB">
      <w:pPr>
        <w:suppressAutoHyphens/>
        <w:spacing w:after="0" w:line="240" w:lineRule="auto"/>
        <w:rPr>
          <w:rFonts w:ascii="Times New Roman" w:eastAsia="Times New Roman" w:hAnsi="Times New Roman" w:cs="Times New Roman"/>
          <w:color w:val="333333"/>
          <w:sz w:val="24"/>
          <w:shd w:val="clear" w:color="auto" w:fill="FFFFFF"/>
        </w:rPr>
      </w:pPr>
    </w:p>
    <w:p w14:paraId="310E4B87" w14:textId="77777777" w:rsidR="00140FEB" w:rsidRDefault="00140FEB" w:rsidP="00140FEB">
      <w:pPr>
        <w:suppressAutoHyphens/>
        <w:spacing w:after="0" w:line="240" w:lineRule="auto"/>
        <w:ind w:left="720"/>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 xml:space="preserve">På hjemmesiden </w:t>
      </w:r>
      <w:hyperlink r:id="rId5" w:history="1">
        <w:r>
          <w:rPr>
            <w:rStyle w:val="Hyperlink"/>
            <w:rFonts w:ascii="Times New Roman" w:eastAsia="Times New Roman" w:hAnsi="Times New Roman" w:cs="Times New Roman"/>
            <w:color w:val="000080"/>
            <w:sz w:val="24"/>
            <w:shd w:val="clear" w:color="auto" w:fill="FFFFFF"/>
          </w:rPr>
          <w:t>www.msbr.dk</w:t>
        </w:r>
      </w:hyperlink>
      <w:r>
        <w:rPr>
          <w:rFonts w:ascii="Times New Roman" w:eastAsia="Times New Roman" w:hAnsi="Times New Roman" w:cs="Times New Roman"/>
          <w:color w:val="333333"/>
          <w:sz w:val="24"/>
          <w:shd w:val="clear" w:color="auto" w:fill="FFFFFF"/>
        </w:rPr>
        <w:t xml:space="preserve"> vil der i en given beredskabssituation ligge oplysninger omkring foranstaltninger til afbødning heraf.</w:t>
      </w:r>
    </w:p>
    <w:p w14:paraId="0C7454B6" w14:textId="77777777" w:rsidR="00140FEB" w:rsidRDefault="00140FEB" w:rsidP="00140FEB">
      <w:pPr>
        <w:suppressAutoHyphens/>
        <w:spacing w:after="0" w:line="240" w:lineRule="auto"/>
        <w:rPr>
          <w:rFonts w:ascii="Times New Roman" w:eastAsia="Times New Roman" w:hAnsi="Times New Roman" w:cs="Times New Roman"/>
          <w:color w:val="333333"/>
          <w:sz w:val="24"/>
          <w:shd w:val="clear" w:color="auto" w:fill="FFFFFF"/>
        </w:rPr>
      </w:pPr>
    </w:p>
    <w:p w14:paraId="65E27559" w14:textId="77777777" w:rsidR="00140FEB" w:rsidRDefault="00140FEB" w:rsidP="00140FEB">
      <w:pPr>
        <w:suppressAutoHyphens/>
        <w:spacing w:after="0" w:line="240" w:lineRule="auto"/>
        <w:ind w:firstLine="720"/>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 xml:space="preserve">Følg ligeledes DMI’s varslingstjeneste på </w:t>
      </w:r>
      <w:hyperlink r:id="rId6" w:history="1">
        <w:r>
          <w:rPr>
            <w:rStyle w:val="Hyperlink"/>
            <w:rFonts w:ascii="Times New Roman" w:eastAsia="Times New Roman" w:hAnsi="Times New Roman" w:cs="Times New Roman"/>
            <w:color w:val="000080"/>
            <w:sz w:val="24"/>
            <w:shd w:val="clear" w:color="auto" w:fill="FFFFFF"/>
          </w:rPr>
          <w:t>www.dmi.dk/vejr</w:t>
        </w:r>
      </w:hyperlink>
      <w:r>
        <w:rPr>
          <w:rFonts w:ascii="Times New Roman" w:eastAsia="Times New Roman" w:hAnsi="Times New Roman" w:cs="Times New Roman"/>
          <w:color w:val="333333"/>
          <w:sz w:val="24"/>
          <w:shd w:val="clear" w:color="auto" w:fill="FFFFFF"/>
        </w:rPr>
        <w:t>.</w:t>
      </w:r>
    </w:p>
    <w:p w14:paraId="3BBCD01E" w14:textId="77777777" w:rsidR="00140FEB" w:rsidRDefault="00140FEB" w:rsidP="00140FEB">
      <w:pPr>
        <w:suppressAutoHyphens/>
        <w:spacing w:after="0" w:line="240" w:lineRule="auto"/>
        <w:rPr>
          <w:rFonts w:ascii="Times New Roman" w:eastAsia="Times New Roman" w:hAnsi="Times New Roman" w:cs="Times New Roman"/>
          <w:color w:val="333333"/>
          <w:sz w:val="24"/>
          <w:shd w:val="clear" w:color="auto" w:fill="FFFFFF"/>
        </w:rPr>
      </w:pPr>
    </w:p>
    <w:p w14:paraId="5588E13E" w14:textId="77777777" w:rsidR="00140FEB" w:rsidRDefault="00140FEB" w:rsidP="00140FEB">
      <w:pPr>
        <w:suppressAutoHyphens/>
        <w:spacing w:after="0" w:line="240" w:lineRule="auto"/>
        <w:ind w:firstLine="720"/>
        <w:rPr>
          <w:rFonts w:ascii="Times New Roman" w:eastAsia="Times New Roman" w:hAnsi="Times New Roman" w:cs="Times New Roman"/>
          <w:color w:val="333333"/>
          <w:sz w:val="24"/>
          <w:shd w:val="clear" w:color="auto" w:fill="FFFFFF"/>
        </w:rPr>
      </w:pPr>
      <w:r>
        <w:rPr>
          <w:rFonts w:ascii="Times New Roman" w:eastAsia="Times New Roman" w:hAnsi="Times New Roman" w:cs="Times New Roman"/>
          <w:color w:val="333333"/>
          <w:sz w:val="24"/>
          <w:shd w:val="clear" w:color="auto" w:fill="FFFFFF"/>
        </w:rPr>
        <w:t>Telefon Næstved Brand&amp;Redning: 55 78 78 00</w:t>
      </w:r>
    </w:p>
    <w:p w14:paraId="7F35F943" w14:textId="77777777" w:rsidR="00140FEB" w:rsidRDefault="00140FEB" w:rsidP="00140FEB">
      <w:pPr>
        <w:suppressAutoHyphens/>
        <w:spacing w:after="0" w:line="240" w:lineRule="auto"/>
        <w:rPr>
          <w:rFonts w:ascii="Arial" w:eastAsia="Arial" w:hAnsi="Arial" w:cs="Arial"/>
          <w:color w:val="333333"/>
          <w:sz w:val="24"/>
          <w:shd w:val="clear" w:color="auto" w:fill="FFFFFF"/>
        </w:rPr>
      </w:pPr>
    </w:p>
    <w:p w14:paraId="54A87533" w14:textId="77777777" w:rsidR="00140FEB" w:rsidRDefault="00140FEB" w:rsidP="00140FEB">
      <w:pPr>
        <w:suppressAutoHyphens/>
        <w:spacing w:after="0" w:line="240" w:lineRule="auto"/>
        <w:ind w:left="1080"/>
        <w:rPr>
          <w:rFonts w:ascii="Calibri" w:eastAsia="Calibri" w:hAnsi="Calibri" w:cs="Calibri"/>
          <w:sz w:val="24"/>
        </w:rPr>
      </w:pPr>
    </w:p>
    <w:p w14:paraId="5DA51B17" w14:textId="77777777" w:rsidR="00140FEB" w:rsidRDefault="00140FEB" w:rsidP="00140FEB">
      <w:pPr>
        <w:numPr>
          <w:ilvl w:val="0"/>
          <w:numId w:val="9"/>
        </w:numPr>
        <w:suppressAutoHyphen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Lokalplan for 4 sommerhusområder</w:t>
      </w:r>
    </w:p>
    <w:p w14:paraId="220D1AF9" w14:textId="77777777" w:rsidR="00140FEB" w:rsidRDefault="00140FEB" w:rsidP="00140FEB">
      <w:pPr>
        <w:suppressAutoHyphens/>
        <w:spacing w:after="0" w:line="240" w:lineRule="auto"/>
        <w:ind w:left="720"/>
        <w:rPr>
          <w:rFonts w:ascii="Times New Roman" w:eastAsia="Times New Roman" w:hAnsi="Times New Roman" w:cs="Times New Roman"/>
          <w:sz w:val="24"/>
        </w:rPr>
      </w:pPr>
    </w:p>
    <w:p w14:paraId="6BD07F39" w14:textId="77777777" w:rsidR="00140FEB" w:rsidRDefault="00140FEB" w:rsidP="00140FEB">
      <w:pPr>
        <w:suppressAutoHyphen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Plan- og Ejendomsudvalget har på mødet den 11.01.2016 taget en principbeslutning om igangsættelse af lokalplan 063 for 4 sommerhusområder i Karrebæksminde, på Lungshave og Enø. Administrationen har i en dialog med de respektive grundejerforeninger udarbejdet forslag til lokalplanen med tilhørende kommuneplantillæg nr. 12.</w:t>
      </w:r>
    </w:p>
    <w:p w14:paraId="38AD9376" w14:textId="77777777" w:rsidR="00140FEB" w:rsidRDefault="00140FEB" w:rsidP="00140FEB">
      <w:pPr>
        <w:suppressAutoHyphen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Byrådet godkendte den 22.11.2016 at lokalplan forslaget sendes i høring i 8 uger.</w:t>
      </w:r>
    </w:p>
    <w:p w14:paraId="75FEE31E" w14:textId="77777777" w:rsidR="00140FEB" w:rsidRDefault="00140FEB" w:rsidP="00140FEB">
      <w:pPr>
        <w:suppressAutoHyphen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Den 5. januar 2017 blev der holdt borgermøde om planen.</w:t>
      </w:r>
    </w:p>
    <w:p w14:paraId="4E5BDA27" w14:textId="77777777" w:rsidR="00140FEB" w:rsidRDefault="00140FEB" w:rsidP="00140FEB">
      <w:pPr>
        <w:suppressAutoHyphens/>
        <w:spacing w:after="0" w:line="240" w:lineRule="auto"/>
        <w:ind w:left="720"/>
        <w:rPr>
          <w:rFonts w:ascii="Times New Roman" w:eastAsia="Times New Roman" w:hAnsi="Times New Roman" w:cs="Times New Roman"/>
          <w:sz w:val="24"/>
        </w:rPr>
      </w:pPr>
    </w:p>
    <w:p w14:paraId="34CCE582" w14:textId="77777777" w:rsidR="00140FEB" w:rsidRDefault="00140FEB" w:rsidP="00140FEB">
      <w:pPr>
        <w:suppressAutoHyphens/>
        <w:spacing w:after="0" w:line="240" w:lineRule="auto"/>
        <w:ind w:left="720"/>
        <w:rPr>
          <w:rFonts w:ascii="Times New Roman" w:eastAsia="Times New Roman" w:hAnsi="Times New Roman" w:cs="Times New Roman"/>
          <w:sz w:val="24"/>
        </w:rPr>
      </w:pPr>
      <w:r>
        <w:rPr>
          <w:rFonts w:ascii="Times New Roman" w:eastAsia="Times New Roman" w:hAnsi="Times New Roman" w:cs="Times New Roman"/>
          <w:sz w:val="24"/>
        </w:rPr>
        <w:t>Bemærkninger til planen / borgermødet.</w:t>
      </w:r>
    </w:p>
    <w:p w14:paraId="338D6FD0" w14:textId="77777777" w:rsidR="00140FEB" w:rsidRDefault="00140FEB" w:rsidP="00140FEB">
      <w:pPr>
        <w:suppressAutoHyphens/>
        <w:spacing w:after="0" w:line="240" w:lineRule="auto"/>
        <w:ind w:left="720"/>
        <w:rPr>
          <w:rFonts w:ascii="Times New Roman" w:eastAsia="Times New Roman" w:hAnsi="Times New Roman" w:cs="Times New Roman"/>
          <w:sz w:val="24"/>
        </w:rPr>
      </w:pPr>
    </w:p>
    <w:p w14:paraId="54075242" w14:textId="77777777" w:rsidR="00140FEB" w:rsidRDefault="00140FEB" w:rsidP="00140FEB">
      <w:pPr>
        <w:suppressAutoHyphens/>
        <w:spacing w:after="0" w:line="240" w:lineRule="auto"/>
        <w:rPr>
          <w:rFonts w:ascii="Times New Roman" w:eastAsia="Times New Roman" w:hAnsi="Times New Roman" w:cs="Times New Roman"/>
          <w:sz w:val="24"/>
        </w:rPr>
      </w:pPr>
    </w:p>
    <w:p w14:paraId="37EB83B2" w14:textId="77777777" w:rsidR="00140FEB" w:rsidRDefault="00140FEB" w:rsidP="00140FEB">
      <w:pPr>
        <w:numPr>
          <w:ilvl w:val="0"/>
          <w:numId w:val="10"/>
        </w:numPr>
        <w:suppressAutoHyphen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Opgavefordeling</w:t>
      </w:r>
    </w:p>
    <w:p w14:paraId="612815B5" w14:textId="77777777" w:rsidR="00140FEB" w:rsidRDefault="00140FEB" w:rsidP="00140FEB">
      <w:pPr>
        <w:widowControl w:val="0"/>
        <w:ind w:left="720"/>
        <w:rPr>
          <w:rFonts w:ascii="Calibri" w:eastAsia="Calibri" w:hAnsi="Calibri" w:cs="Calibri"/>
        </w:rPr>
      </w:pPr>
    </w:p>
    <w:p w14:paraId="59D5BCFC" w14:textId="77777777" w:rsidR="00140FEB" w:rsidRDefault="00140FEB" w:rsidP="00140FEB">
      <w:pPr>
        <w:suppressAutoHyphen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Formanden og Jens Nikolajsen vil til næste møde udarbejde et handlingsark der konkretiserer den bagved liggende årsag til det forslag som Jens Nikolajsen tidligere på året fremsendte til FU.</w:t>
      </w:r>
    </w:p>
    <w:p w14:paraId="77BFEF87" w14:textId="77777777" w:rsidR="00140FEB" w:rsidRDefault="00140FEB" w:rsidP="00140FEB">
      <w:pPr>
        <w:suppressAutoHyphens/>
        <w:spacing w:after="0" w:line="240" w:lineRule="auto"/>
        <w:rPr>
          <w:rFonts w:ascii="Times New Roman" w:eastAsia="Times New Roman" w:hAnsi="Times New Roman" w:cs="Times New Roman"/>
          <w:sz w:val="24"/>
        </w:rPr>
      </w:pPr>
    </w:p>
    <w:p w14:paraId="19550209" w14:textId="77777777" w:rsidR="00140FEB" w:rsidRDefault="00140FEB" w:rsidP="00140FEB">
      <w:pPr>
        <w:suppressAutoHyphens/>
        <w:spacing w:after="0" w:line="240" w:lineRule="auto"/>
        <w:ind w:firstLine="360"/>
        <w:rPr>
          <w:rFonts w:ascii="Times New Roman" w:eastAsia="Times New Roman" w:hAnsi="Times New Roman" w:cs="Times New Roman"/>
          <w:sz w:val="24"/>
        </w:rPr>
      </w:pPr>
      <w:r>
        <w:rPr>
          <w:rFonts w:ascii="Times New Roman" w:eastAsia="Times New Roman" w:hAnsi="Times New Roman" w:cs="Times New Roman"/>
          <w:sz w:val="24"/>
        </w:rPr>
        <w:t>Forslag til handleark vedhæftet.</w:t>
      </w:r>
    </w:p>
    <w:p w14:paraId="6D3BCDA3" w14:textId="77777777" w:rsidR="00140FEB" w:rsidRDefault="00140FEB" w:rsidP="00140FEB">
      <w:pPr>
        <w:suppressAutoHyphens/>
        <w:spacing w:after="0" w:line="240" w:lineRule="auto"/>
        <w:ind w:left="720"/>
        <w:rPr>
          <w:rFonts w:ascii="Times New Roman" w:eastAsia="Times New Roman" w:hAnsi="Times New Roman" w:cs="Times New Roman"/>
          <w:sz w:val="24"/>
        </w:rPr>
      </w:pPr>
    </w:p>
    <w:p w14:paraId="2A4CD32A" w14:textId="77777777" w:rsidR="00140FEB" w:rsidRDefault="00140FEB" w:rsidP="00140FEB">
      <w:pPr>
        <w:suppressAutoHyphens/>
        <w:spacing w:after="0" w:line="240" w:lineRule="auto"/>
        <w:ind w:left="720"/>
        <w:rPr>
          <w:rFonts w:ascii="Times New Roman" w:eastAsia="Times New Roman" w:hAnsi="Times New Roman" w:cs="Times New Roman"/>
          <w:sz w:val="24"/>
        </w:rPr>
      </w:pPr>
    </w:p>
    <w:p w14:paraId="604DA9EE" w14:textId="77777777" w:rsidR="00140FEB" w:rsidRDefault="00140FEB" w:rsidP="00140FEB">
      <w:pPr>
        <w:numPr>
          <w:ilvl w:val="0"/>
          <w:numId w:val="11"/>
        </w:numPr>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Indbrudsbølge i Fjordhusene og på Enø</w:t>
      </w:r>
      <w:r>
        <w:rPr>
          <w:rFonts w:ascii="Times New Roman" w:eastAsia="Times New Roman" w:hAnsi="Times New Roman" w:cs="Times New Roman"/>
          <w:sz w:val="24"/>
        </w:rPr>
        <w:t>.</w:t>
      </w:r>
    </w:p>
    <w:p w14:paraId="1E7CE7BB" w14:textId="77777777" w:rsidR="00140FEB" w:rsidRDefault="00140FEB" w:rsidP="00140FEB">
      <w:pPr>
        <w:suppressAutoHyphens/>
        <w:spacing w:after="0" w:line="240" w:lineRule="auto"/>
        <w:rPr>
          <w:rFonts w:ascii="Times New Roman" w:eastAsia="Times New Roman" w:hAnsi="Times New Roman" w:cs="Times New Roman"/>
          <w:sz w:val="24"/>
        </w:rPr>
      </w:pPr>
    </w:p>
    <w:p w14:paraId="38D2A35C" w14:textId="77777777" w:rsidR="00140FEB" w:rsidRDefault="00140FEB" w:rsidP="00140FEB">
      <w:pPr>
        <w:suppressAutoHyphens/>
        <w:spacing w:after="0" w:line="240" w:lineRule="auto"/>
        <w:ind w:firstLine="360"/>
        <w:rPr>
          <w:rFonts w:ascii="Times New Roman" w:eastAsia="Times New Roman" w:hAnsi="Times New Roman" w:cs="Times New Roman"/>
          <w:sz w:val="24"/>
        </w:rPr>
      </w:pPr>
      <w:r>
        <w:rPr>
          <w:rFonts w:ascii="Times New Roman" w:eastAsia="Times New Roman" w:hAnsi="Times New Roman" w:cs="Times New Roman"/>
          <w:sz w:val="24"/>
        </w:rPr>
        <w:t>I efteråret 2016 blev der begået en række indbrud i Fjordhusene og på adresser på Enø.</w:t>
      </w:r>
    </w:p>
    <w:p w14:paraId="03D1E3A2" w14:textId="77777777" w:rsidR="00140FEB" w:rsidRDefault="00140FEB" w:rsidP="00140FEB">
      <w:pPr>
        <w:suppressAutoHyphen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På bestyrelsesmødet den 26. november blev der udvekslet oplysninger og iagttagelser med henblik på at skærpe opmærksomheden hos grundejerne.</w:t>
      </w:r>
    </w:p>
    <w:p w14:paraId="26165DD9" w14:textId="77777777" w:rsidR="00140FEB" w:rsidRDefault="00140FEB" w:rsidP="00140FEB">
      <w:pPr>
        <w:suppressAutoHyphen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Via samarbejde mellem medlemmer af FU lykkedes det at få politiet interesseret i indbrudsbølgen, og der blev foretaget besøg på nogle adresser. </w:t>
      </w:r>
    </w:p>
    <w:p w14:paraId="431B16D0" w14:textId="77777777" w:rsidR="00140FEB" w:rsidRDefault="00140FEB" w:rsidP="00140FEB">
      <w:pPr>
        <w:suppressAutoHyphen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I Fjordhusene, hvor en større gruppe østarbejdere var indkvarteret mens de udført sæsonarbejde, fandt politiet en samling tyvekoster. Fjordhusene har gjort kraftig indsigelse overfor formidleren af udlejningen. Lejemålene blev opsagt, men de pågældende flyttede blot til andre udlejningshuse.</w:t>
      </w:r>
    </w:p>
    <w:p w14:paraId="01470042" w14:textId="77777777" w:rsidR="00140FEB" w:rsidRDefault="00140FEB" w:rsidP="00140FEB">
      <w:pPr>
        <w:suppressAutoHyphen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Den 27-28/12 2016 rykkede politiet hurtigt ud om natten og anholdt et par unge, lokale mennesker, der var midt i en indbruds turné. Forhåbentlig er det de rette gerningsmænd for juleindbruddene.</w:t>
      </w:r>
    </w:p>
    <w:p w14:paraId="1BE19D86" w14:textId="77777777" w:rsidR="00140FEB" w:rsidRDefault="00140FEB" w:rsidP="00140FEB">
      <w:pPr>
        <w:suppressAutoHyphens/>
        <w:spacing w:after="0" w:line="240" w:lineRule="auto"/>
        <w:rPr>
          <w:rFonts w:ascii="Times New Roman" w:eastAsia="Times New Roman" w:hAnsi="Times New Roman" w:cs="Times New Roman"/>
          <w:sz w:val="24"/>
        </w:rPr>
      </w:pPr>
    </w:p>
    <w:p w14:paraId="3964E457" w14:textId="77777777" w:rsidR="00140FEB" w:rsidRDefault="00140FEB" w:rsidP="00140FEB">
      <w:pPr>
        <w:suppressAutoHyphens/>
        <w:spacing w:after="0" w:line="240" w:lineRule="auto"/>
        <w:ind w:firstLine="360"/>
        <w:rPr>
          <w:rFonts w:ascii="Times New Roman" w:eastAsia="Times New Roman" w:hAnsi="Times New Roman" w:cs="Times New Roman"/>
          <w:sz w:val="24"/>
        </w:rPr>
      </w:pPr>
      <w:r>
        <w:rPr>
          <w:rFonts w:ascii="Times New Roman" w:eastAsia="Times New Roman" w:hAnsi="Times New Roman" w:cs="Times New Roman"/>
          <w:sz w:val="24"/>
        </w:rPr>
        <w:t>Til drøftelse af fælles initiativer ud fra oplevelserne i efteråret 2016.</w:t>
      </w:r>
    </w:p>
    <w:p w14:paraId="6E98A798" w14:textId="77777777" w:rsidR="00140FEB" w:rsidRDefault="00140FEB" w:rsidP="00140FEB">
      <w:pPr>
        <w:suppressAutoHyphens/>
        <w:spacing w:after="0" w:line="240" w:lineRule="auto"/>
        <w:ind w:firstLine="360"/>
        <w:rPr>
          <w:rFonts w:ascii="Times New Roman" w:eastAsia="Times New Roman" w:hAnsi="Times New Roman" w:cs="Times New Roman"/>
          <w:sz w:val="24"/>
        </w:rPr>
      </w:pPr>
    </w:p>
    <w:p w14:paraId="71626D66" w14:textId="77777777" w:rsidR="00140FEB" w:rsidRDefault="00140FEB" w:rsidP="00140FEB">
      <w:pPr>
        <w:numPr>
          <w:ilvl w:val="0"/>
          <w:numId w:val="12"/>
        </w:numPr>
        <w:suppressAutoHyphen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Lokalrådet for Karrebæksminde</w:t>
      </w:r>
    </w:p>
    <w:p w14:paraId="680BD392" w14:textId="77777777" w:rsidR="00140FEB" w:rsidRDefault="00140FEB" w:rsidP="00140FEB">
      <w:pPr>
        <w:suppressAutoHyphens/>
        <w:spacing w:after="0" w:line="240" w:lineRule="auto"/>
        <w:rPr>
          <w:rFonts w:ascii="Times New Roman" w:eastAsia="Times New Roman" w:hAnsi="Times New Roman" w:cs="Times New Roman"/>
          <w:sz w:val="24"/>
        </w:rPr>
      </w:pPr>
    </w:p>
    <w:p w14:paraId="28C06913" w14:textId="77777777" w:rsidR="00140FEB" w:rsidRDefault="00140FEB" w:rsidP="00140FEB">
      <w:pPr>
        <w:suppressAutoHyphens/>
        <w:spacing w:after="0" w:line="240" w:lineRule="auto"/>
        <w:ind w:left="360" w:firstLine="36"/>
        <w:rPr>
          <w:rFonts w:ascii="Times New Roman" w:eastAsia="Times New Roman" w:hAnsi="Times New Roman" w:cs="Times New Roman"/>
          <w:b/>
          <w:sz w:val="24"/>
        </w:rPr>
      </w:pPr>
      <w:r>
        <w:rPr>
          <w:rFonts w:ascii="Times New Roman" w:eastAsia="Times New Roman" w:hAnsi="Times New Roman" w:cs="Times New Roman"/>
          <w:sz w:val="24"/>
        </w:rPr>
        <w:t>Af lokalrådets vedtægter fremgår det, at ”Lokalrådet inddrages i Næstved Kommunes behandling af sager, der vedrører Lokalrådets geografiske område. Det drejer sig om sager vedrørende bl.a. lokalplaner og trafiksikring, trafiksanering, færdselsregulerende foranstaltninger og kollektiv trafik”, hvilket er emner, som også er på Fællesudvalgets dagsordener.</w:t>
      </w:r>
    </w:p>
    <w:p w14:paraId="788BB9FE" w14:textId="77777777" w:rsidR="00140FEB" w:rsidRDefault="00140FEB" w:rsidP="00140FEB">
      <w:pPr>
        <w:suppressAutoHyphens/>
        <w:spacing w:after="0" w:line="240" w:lineRule="auto"/>
        <w:rPr>
          <w:rFonts w:ascii="Times New Roman" w:eastAsia="Times New Roman" w:hAnsi="Times New Roman" w:cs="Times New Roman"/>
          <w:b/>
          <w:sz w:val="24"/>
        </w:rPr>
      </w:pPr>
    </w:p>
    <w:p w14:paraId="236B390A" w14:textId="77777777" w:rsidR="00140FEB" w:rsidRDefault="00140FEB" w:rsidP="00140FEB">
      <w:pPr>
        <w:suppressAutoHyphen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Drøftelse af, hvorledes Fællesudvalget kan samarbejde med Lokalrådet. I Lokalrådet og Fællesudvalgets bestyrelse er der personsammenfald v/ Annette Mølle, Enø Kystvej og Kurt Eriksen, Enø Strand.</w:t>
      </w:r>
    </w:p>
    <w:p w14:paraId="63780089" w14:textId="77777777" w:rsidR="00140FEB" w:rsidRDefault="00140FEB" w:rsidP="00140FEB">
      <w:pPr>
        <w:suppressAutoHyphens/>
        <w:spacing w:after="0" w:line="240" w:lineRule="auto"/>
        <w:ind w:left="360"/>
        <w:rPr>
          <w:rFonts w:ascii="Times New Roman" w:eastAsia="Times New Roman" w:hAnsi="Times New Roman" w:cs="Times New Roman"/>
          <w:sz w:val="24"/>
        </w:rPr>
      </w:pPr>
    </w:p>
    <w:p w14:paraId="0DB961B0" w14:textId="77777777" w:rsidR="00140FEB" w:rsidRDefault="00140FEB" w:rsidP="00140FEB">
      <w:pPr>
        <w:numPr>
          <w:ilvl w:val="0"/>
          <w:numId w:val="13"/>
        </w:numPr>
        <w:suppressAutoHyphens/>
        <w:spacing w:after="0" w:line="240" w:lineRule="auto"/>
        <w:ind w:left="720" w:hanging="360"/>
        <w:rPr>
          <w:rFonts w:ascii="Times New Roman" w:eastAsia="Times New Roman" w:hAnsi="Times New Roman" w:cs="Times New Roman"/>
          <w:b/>
          <w:sz w:val="24"/>
        </w:rPr>
      </w:pPr>
      <w:r>
        <w:rPr>
          <w:rFonts w:ascii="Times New Roman" w:eastAsia="Times New Roman" w:hAnsi="Times New Roman" w:cs="Times New Roman"/>
          <w:b/>
          <w:sz w:val="24"/>
        </w:rPr>
        <w:t>Mødeplan</w:t>
      </w:r>
    </w:p>
    <w:p w14:paraId="1BE54F38" w14:textId="77777777" w:rsidR="00140FEB" w:rsidRDefault="00140FEB" w:rsidP="00140FEB">
      <w:pPr>
        <w:suppressAutoHyphens/>
        <w:spacing w:after="0" w:line="240" w:lineRule="auto"/>
        <w:rPr>
          <w:rFonts w:ascii="Times New Roman" w:eastAsia="Times New Roman" w:hAnsi="Times New Roman" w:cs="Times New Roman"/>
          <w:b/>
          <w:sz w:val="24"/>
        </w:rPr>
      </w:pPr>
    </w:p>
    <w:p w14:paraId="471CC640" w14:textId="77777777" w:rsidR="00140FEB" w:rsidRDefault="00140FEB" w:rsidP="00140FEB">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Bestyrelsesmøder: 6. maj 2017 kl. 10.00.</w:t>
      </w:r>
    </w:p>
    <w:p w14:paraId="35EE53DA" w14:textId="77777777" w:rsidR="00140FEB" w:rsidRDefault="00140FEB" w:rsidP="00140FEB">
      <w:pPr>
        <w:suppressAutoHyphens/>
        <w:spacing w:after="0" w:line="240" w:lineRule="auto"/>
        <w:rPr>
          <w:rFonts w:ascii="Times New Roman" w:eastAsia="Times New Roman" w:hAnsi="Times New Roman" w:cs="Times New Roman"/>
          <w:sz w:val="24"/>
        </w:rPr>
      </w:pPr>
    </w:p>
    <w:p w14:paraId="13139A6E" w14:textId="77777777" w:rsidR="00140FEB" w:rsidRDefault="00140FEB" w:rsidP="00140FEB">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Årsregnskab til formanden: senest 30. juni 2017</w:t>
      </w:r>
    </w:p>
    <w:p w14:paraId="72182555" w14:textId="77777777" w:rsidR="00140FEB" w:rsidRDefault="00140FEB" w:rsidP="00140FEB">
      <w:pPr>
        <w:suppressAutoHyphens/>
        <w:spacing w:after="0" w:line="240" w:lineRule="auto"/>
        <w:rPr>
          <w:rFonts w:ascii="Times New Roman" w:eastAsia="Times New Roman" w:hAnsi="Times New Roman" w:cs="Times New Roman"/>
          <w:sz w:val="24"/>
        </w:rPr>
      </w:pPr>
    </w:p>
    <w:p w14:paraId="235D10A3" w14:textId="77777777" w:rsidR="00140FEB" w:rsidRDefault="00140FEB" w:rsidP="00140FEB">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Revideret regnskab: senest 31. juli 2017</w:t>
      </w:r>
    </w:p>
    <w:p w14:paraId="44540047" w14:textId="77777777" w:rsidR="00140FEB" w:rsidRDefault="00140FEB" w:rsidP="00140FEB">
      <w:pPr>
        <w:suppressAutoHyphens/>
        <w:spacing w:after="0" w:line="240" w:lineRule="auto"/>
        <w:rPr>
          <w:rFonts w:ascii="Times New Roman" w:eastAsia="Times New Roman" w:hAnsi="Times New Roman" w:cs="Times New Roman"/>
          <w:sz w:val="24"/>
        </w:rPr>
      </w:pPr>
    </w:p>
    <w:p w14:paraId="659B6D12" w14:textId="77777777" w:rsidR="00140FEB" w:rsidRDefault="00140FEB" w:rsidP="00140FEB">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Forslag til behandling på generalforsamlingen: senest 31. juli 2017</w:t>
      </w:r>
    </w:p>
    <w:p w14:paraId="16B43E1B" w14:textId="77777777" w:rsidR="00140FEB" w:rsidRDefault="00140FEB" w:rsidP="00140FEB">
      <w:pPr>
        <w:suppressAutoHyphens/>
        <w:spacing w:after="0" w:line="240" w:lineRule="auto"/>
        <w:rPr>
          <w:rFonts w:ascii="Times New Roman" w:eastAsia="Times New Roman" w:hAnsi="Times New Roman" w:cs="Times New Roman"/>
          <w:sz w:val="24"/>
        </w:rPr>
      </w:pPr>
    </w:p>
    <w:p w14:paraId="1BBF613C" w14:textId="77777777" w:rsidR="00140FEB" w:rsidRDefault="00140FEB" w:rsidP="00140FEB">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Indkaldelse til generalforsamling 21 dage forud: senest 28. juli 2017</w:t>
      </w:r>
    </w:p>
    <w:p w14:paraId="180202F5" w14:textId="77777777" w:rsidR="00140FEB" w:rsidRDefault="00140FEB" w:rsidP="00140FEB">
      <w:pPr>
        <w:suppressAutoHyphens/>
        <w:spacing w:after="0" w:line="240" w:lineRule="auto"/>
        <w:rPr>
          <w:rFonts w:ascii="Times New Roman" w:eastAsia="Times New Roman" w:hAnsi="Times New Roman" w:cs="Times New Roman"/>
          <w:sz w:val="24"/>
        </w:rPr>
      </w:pPr>
    </w:p>
    <w:p w14:paraId="20382169" w14:textId="77777777" w:rsidR="00140FEB" w:rsidRDefault="00140FEB" w:rsidP="00140FEB">
      <w:pPr>
        <w:suppressAutoHyphens/>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Generalforsamling 3. lørdag i august: 19. august 2017</w:t>
      </w:r>
    </w:p>
    <w:p w14:paraId="246679A9" w14:textId="77777777" w:rsidR="00140FEB" w:rsidRDefault="00140FEB" w:rsidP="00140FEB">
      <w:pPr>
        <w:suppressAutoHyphens/>
        <w:spacing w:after="0" w:line="240" w:lineRule="auto"/>
        <w:rPr>
          <w:rFonts w:ascii="Times New Roman" w:eastAsia="Times New Roman" w:hAnsi="Times New Roman" w:cs="Times New Roman"/>
          <w:sz w:val="24"/>
        </w:rPr>
      </w:pPr>
    </w:p>
    <w:p w14:paraId="0A560AEF" w14:textId="77777777" w:rsidR="00140FEB" w:rsidRDefault="00140FEB" w:rsidP="00140FEB">
      <w:pPr>
        <w:numPr>
          <w:ilvl w:val="0"/>
          <w:numId w:val="14"/>
        </w:numPr>
        <w:suppressAutoHyphens/>
        <w:spacing w:after="0" w:line="240" w:lineRule="auto"/>
        <w:ind w:left="720" w:hanging="360"/>
        <w:rPr>
          <w:rFonts w:ascii="Times New Roman" w:eastAsia="Times New Roman" w:hAnsi="Times New Roman" w:cs="Times New Roman"/>
          <w:sz w:val="24"/>
        </w:rPr>
      </w:pPr>
      <w:r>
        <w:rPr>
          <w:rFonts w:ascii="Times New Roman" w:eastAsia="Times New Roman" w:hAnsi="Times New Roman" w:cs="Times New Roman"/>
          <w:b/>
          <w:sz w:val="24"/>
        </w:rPr>
        <w:t>Ev</w:t>
      </w:r>
      <w:r>
        <w:rPr>
          <w:rFonts w:ascii="Times New Roman" w:eastAsia="Times New Roman" w:hAnsi="Times New Roman" w:cs="Times New Roman"/>
          <w:sz w:val="24"/>
        </w:rPr>
        <w:t>t.</w:t>
      </w:r>
    </w:p>
    <w:p w14:paraId="21EE31B1" w14:textId="77777777" w:rsidR="00140FEB" w:rsidRDefault="00140FEB" w:rsidP="00140FEB">
      <w:pPr>
        <w:suppressAutoHyphens/>
        <w:spacing w:after="0" w:line="240" w:lineRule="auto"/>
        <w:ind w:left="360"/>
        <w:rPr>
          <w:rFonts w:ascii="Times New Roman" w:eastAsia="Times New Roman" w:hAnsi="Times New Roman" w:cs="Times New Roman"/>
          <w:sz w:val="24"/>
        </w:rPr>
      </w:pPr>
      <w:r>
        <w:rPr>
          <w:rFonts w:ascii="Times New Roman" w:eastAsia="Times New Roman" w:hAnsi="Times New Roman" w:cs="Times New Roman"/>
          <w:sz w:val="24"/>
        </w:rPr>
        <w:t xml:space="preserve"> </w:t>
      </w:r>
    </w:p>
    <w:p w14:paraId="49F515FD" w14:textId="77777777" w:rsidR="00140FEB" w:rsidRDefault="00140FEB" w:rsidP="00140FEB">
      <w:pPr>
        <w:suppressAutoHyphens/>
        <w:spacing w:after="0" w:line="240" w:lineRule="auto"/>
        <w:ind w:left="360"/>
        <w:rPr>
          <w:rFonts w:ascii="Times New Roman" w:eastAsia="Times New Roman" w:hAnsi="Times New Roman" w:cs="Times New Roman"/>
          <w:sz w:val="24"/>
        </w:rPr>
      </w:pPr>
    </w:p>
    <w:p w14:paraId="5A5957B6" w14:textId="77777777" w:rsidR="00140FEB" w:rsidRDefault="00140FEB" w:rsidP="00140FEB">
      <w:pPr>
        <w:widowControl w:val="0"/>
        <w:spacing w:before="100" w:after="100" w:line="240" w:lineRule="auto"/>
        <w:rPr>
          <w:rFonts w:ascii="Calibri" w:eastAsia="Calibri" w:hAnsi="Calibri" w:cs="Calibri"/>
        </w:rPr>
      </w:pPr>
      <w:r>
        <w:rPr>
          <w:rFonts w:ascii="Calibri" w:eastAsia="Calibri" w:hAnsi="Calibri" w:cs="Calibri"/>
        </w:rPr>
        <w:t>Ad.1</w:t>
      </w:r>
    </w:p>
    <w:p w14:paraId="3086C1ED" w14:textId="77777777" w:rsidR="00140FEB" w:rsidRDefault="00140FEB" w:rsidP="00140FEB">
      <w:pPr>
        <w:widowControl w:val="0"/>
        <w:spacing w:before="100" w:after="0" w:line="240" w:lineRule="auto"/>
        <w:rPr>
          <w:rFonts w:ascii="Calibri" w:eastAsia="Calibri" w:hAnsi="Calibri" w:cs="Calibri"/>
        </w:rPr>
      </w:pPr>
      <w:r>
        <w:rPr>
          <w:rFonts w:ascii="Calibri" w:eastAsia="Calibri" w:hAnsi="Calibri" w:cs="Calibri"/>
        </w:rPr>
        <w:t>Formanden byder velkommen og glæder sig over det gode fremmøde.</w:t>
      </w:r>
    </w:p>
    <w:p w14:paraId="3CCA6EA6" w14:textId="77777777" w:rsidR="00140FEB" w:rsidRDefault="00140FEB" w:rsidP="00140FEB">
      <w:pPr>
        <w:widowControl w:val="0"/>
        <w:spacing w:before="100" w:after="0" w:line="240" w:lineRule="auto"/>
        <w:rPr>
          <w:rFonts w:ascii="Calibri" w:eastAsia="Calibri" w:hAnsi="Calibri" w:cs="Calibri"/>
        </w:rPr>
      </w:pPr>
      <w:r>
        <w:rPr>
          <w:rFonts w:ascii="Calibri" w:eastAsia="Calibri" w:hAnsi="Calibri" w:cs="Calibri"/>
        </w:rPr>
        <w:t>Der er ingen indvendinger til den udsendte dagsorden bortset fra en enkelt talfejl.</w:t>
      </w:r>
    </w:p>
    <w:p w14:paraId="3D03B012" w14:textId="77777777" w:rsidR="00140FEB" w:rsidRDefault="00140FEB" w:rsidP="00140FEB">
      <w:pPr>
        <w:widowControl w:val="0"/>
        <w:spacing w:before="100" w:after="0" w:line="240" w:lineRule="auto"/>
        <w:rPr>
          <w:rFonts w:ascii="Calibri" w:eastAsia="Calibri" w:hAnsi="Calibri" w:cs="Calibri"/>
        </w:rPr>
      </w:pPr>
      <w:r>
        <w:rPr>
          <w:rFonts w:ascii="Calibri" w:eastAsia="Calibri" w:hAnsi="Calibri" w:cs="Calibri"/>
        </w:rPr>
        <w:t>Ad.2</w:t>
      </w:r>
    </w:p>
    <w:p w14:paraId="51866D3E" w14:textId="77777777" w:rsidR="00140FEB" w:rsidRDefault="00140FEB" w:rsidP="00140FEB">
      <w:pPr>
        <w:widowControl w:val="0"/>
        <w:spacing w:before="100" w:after="0" w:line="240" w:lineRule="auto"/>
        <w:rPr>
          <w:rFonts w:ascii="Calibri" w:eastAsia="Calibri" w:hAnsi="Calibri" w:cs="Calibri"/>
        </w:rPr>
      </w:pPr>
      <w:r>
        <w:rPr>
          <w:rFonts w:ascii="Calibri" w:eastAsia="Calibri" w:hAnsi="Calibri" w:cs="Calibri"/>
        </w:rPr>
        <w:t>Referat fra forrige bestyrelsesmøde d. 26.november 2016 godkendtes.</w:t>
      </w:r>
    </w:p>
    <w:p w14:paraId="2D19C109" w14:textId="77777777" w:rsidR="00140FEB" w:rsidRDefault="00140FEB" w:rsidP="00140FEB">
      <w:pPr>
        <w:widowControl w:val="0"/>
        <w:spacing w:before="100" w:after="0" w:line="240" w:lineRule="auto"/>
        <w:rPr>
          <w:rFonts w:ascii="Calibri" w:eastAsia="Calibri" w:hAnsi="Calibri" w:cs="Calibri"/>
        </w:rPr>
      </w:pPr>
      <w:r>
        <w:rPr>
          <w:rFonts w:ascii="Calibri" w:eastAsia="Calibri" w:hAnsi="Calibri" w:cs="Calibri"/>
        </w:rPr>
        <w:t>Ad. 3</w:t>
      </w:r>
    </w:p>
    <w:p w14:paraId="500F441F" w14:textId="77777777" w:rsidR="00140FEB" w:rsidRDefault="00140FEB" w:rsidP="00140FEB">
      <w:pPr>
        <w:widowControl w:val="0"/>
        <w:spacing w:before="100" w:after="0" w:line="240" w:lineRule="auto"/>
        <w:rPr>
          <w:rFonts w:ascii="Calibri" w:eastAsia="Calibri" w:hAnsi="Calibri" w:cs="Calibri"/>
        </w:rPr>
      </w:pPr>
      <w:r>
        <w:rPr>
          <w:rFonts w:ascii="Calibri" w:eastAsia="Calibri" w:hAnsi="Calibri" w:cs="Calibri"/>
        </w:rPr>
        <w:t>Formanden orienterer kort om den seneste turbulente udvikling i bestyrelsessagen fra G/F Egemosegård.</w:t>
      </w:r>
    </w:p>
    <w:p w14:paraId="74B52888" w14:textId="77777777" w:rsidR="00140FEB" w:rsidRDefault="00140FEB" w:rsidP="00140FEB">
      <w:pPr>
        <w:widowControl w:val="0"/>
        <w:spacing w:before="100" w:after="0" w:line="240" w:lineRule="auto"/>
        <w:rPr>
          <w:rFonts w:ascii="Calibri" w:eastAsia="Calibri" w:hAnsi="Calibri" w:cs="Calibri"/>
        </w:rPr>
      </w:pPr>
      <w:r>
        <w:rPr>
          <w:rFonts w:ascii="Calibri" w:eastAsia="Calibri" w:hAnsi="Calibri" w:cs="Calibri"/>
        </w:rPr>
        <w:t>Vi skal ikke blande os i eksterne bestyrelser, men afventer en ekstraordinær generalforsamling. Ikke mindst håber vi, at G/F Egemosegård igen er at finde blandt FU´s medlemmer</w:t>
      </w:r>
    </w:p>
    <w:p w14:paraId="64E0F05A" w14:textId="77777777" w:rsidR="00140FEB" w:rsidRDefault="00140FEB" w:rsidP="00140FEB">
      <w:pPr>
        <w:widowControl w:val="0"/>
        <w:spacing w:before="100" w:after="0" w:line="240" w:lineRule="auto"/>
        <w:rPr>
          <w:rFonts w:ascii="Calibri" w:eastAsia="Calibri" w:hAnsi="Calibri" w:cs="Calibri"/>
        </w:rPr>
      </w:pPr>
      <w:r>
        <w:rPr>
          <w:rFonts w:ascii="Calibri" w:eastAsia="Calibri" w:hAnsi="Calibri" w:cs="Calibri"/>
        </w:rPr>
        <w:t>Ad.4</w:t>
      </w:r>
    </w:p>
    <w:p w14:paraId="24718BC8" w14:textId="77777777" w:rsidR="00140FEB" w:rsidRDefault="00140FEB" w:rsidP="00140FEB">
      <w:pPr>
        <w:widowControl w:val="0"/>
        <w:spacing w:before="100" w:after="0" w:line="240" w:lineRule="auto"/>
        <w:rPr>
          <w:rFonts w:ascii="Calibri" w:eastAsia="Calibri" w:hAnsi="Calibri" w:cs="Calibri"/>
        </w:rPr>
      </w:pPr>
      <w:r>
        <w:rPr>
          <w:rFonts w:ascii="Calibri" w:eastAsia="Calibri" w:hAnsi="Calibri" w:cs="Calibri"/>
        </w:rPr>
        <w:t>Peder Sass, som sidder i Reedtzholm Vandværks bestyrelse, gav en særdeles overskuelig redegørelse omkring bestræbelserne for en eventuel sammenlægning med Karrebæk Vandværk. Peder nævnte at økonomien naturligvis er en stærk parameter og man arbejder med hele 3 løsningsmodeller.</w:t>
      </w:r>
    </w:p>
    <w:p w14:paraId="330C3E64" w14:textId="77777777" w:rsidR="00140FEB" w:rsidRDefault="00140FEB" w:rsidP="00140FEB">
      <w:pPr>
        <w:widowControl w:val="0"/>
        <w:spacing w:before="100" w:after="0" w:line="240" w:lineRule="auto"/>
        <w:rPr>
          <w:rFonts w:ascii="Calibri" w:eastAsia="Calibri" w:hAnsi="Calibri" w:cs="Calibri"/>
        </w:rPr>
      </w:pPr>
      <w:r>
        <w:rPr>
          <w:rFonts w:ascii="Calibri" w:eastAsia="Calibri" w:hAnsi="Calibri" w:cs="Calibri"/>
        </w:rPr>
        <w:t>Vi er sikre på, at forhandlingerne vil blive ført med størst mulig hensyntagen til alle medlemmerne.</w:t>
      </w:r>
    </w:p>
    <w:p w14:paraId="77C247C9" w14:textId="77777777" w:rsidR="00140FEB" w:rsidRDefault="00140FEB" w:rsidP="00140FEB">
      <w:pPr>
        <w:widowControl w:val="0"/>
        <w:spacing w:before="100" w:after="0" w:line="240" w:lineRule="auto"/>
        <w:rPr>
          <w:rFonts w:ascii="Calibri" w:eastAsia="Calibri" w:hAnsi="Calibri" w:cs="Calibri"/>
        </w:rPr>
      </w:pPr>
      <w:r>
        <w:rPr>
          <w:rFonts w:ascii="Calibri" w:eastAsia="Calibri" w:hAnsi="Calibri" w:cs="Calibri"/>
        </w:rPr>
        <w:t>Vandværket afholder Plenarmøde d. 22.april 2017.</w:t>
      </w:r>
    </w:p>
    <w:p w14:paraId="7348D277" w14:textId="77777777" w:rsidR="00140FEB" w:rsidRDefault="00140FEB" w:rsidP="00140FEB">
      <w:pPr>
        <w:widowControl w:val="0"/>
        <w:spacing w:before="100" w:after="0" w:line="240" w:lineRule="auto"/>
        <w:rPr>
          <w:rFonts w:ascii="Calibri" w:eastAsia="Calibri" w:hAnsi="Calibri" w:cs="Calibri"/>
        </w:rPr>
      </w:pPr>
      <w:r>
        <w:rPr>
          <w:rFonts w:ascii="Calibri" w:eastAsia="Calibri" w:hAnsi="Calibri" w:cs="Calibri"/>
        </w:rPr>
        <w:t>Der blev stillet spørgsmål til værdiopgørelsen med tilbageblik på store investeringer på et relativt lille vandværk. Peder lovede at bringe spørgsmålet hjem til bestyrelsen.</w:t>
      </w:r>
    </w:p>
    <w:p w14:paraId="4BBF2786" w14:textId="77777777" w:rsidR="00140FEB" w:rsidRDefault="00140FEB" w:rsidP="00140FEB">
      <w:pPr>
        <w:widowControl w:val="0"/>
        <w:spacing w:before="100" w:after="0" w:line="240" w:lineRule="auto"/>
        <w:rPr>
          <w:rFonts w:ascii="Calibri" w:eastAsia="Calibri" w:hAnsi="Calibri" w:cs="Calibri"/>
        </w:rPr>
      </w:pPr>
      <w:r>
        <w:rPr>
          <w:rFonts w:ascii="Calibri" w:eastAsia="Calibri" w:hAnsi="Calibri" w:cs="Calibri"/>
        </w:rPr>
        <w:t>Tak til Peder for en rigtig fin gennemgang.</w:t>
      </w:r>
    </w:p>
    <w:p w14:paraId="7F5C291A" w14:textId="77777777" w:rsidR="00140FEB" w:rsidRDefault="00140FEB" w:rsidP="00140FEB">
      <w:pPr>
        <w:widowControl w:val="0"/>
        <w:spacing w:before="100" w:after="0" w:line="240" w:lineRule="auto"/>
        <w:rPr>
          <w:rFonts w:ascii="Calibri" w:eastAsia="Calibri" w:hAnsi="Calibri" w:cs="Calibri"/>
        </w:rPr>
      </w:pPr>
      <w:r>
        <w:rPr>
          <w:rFonts w:ascii="Calibri" w:eastAsia="Calibri" w:hAnsi="Calibri" w:cs="Calibri"/>
        </w:rPr>
        <w:t>Ad.5</w:t>
      </w:r>
    </w:p>
    <w:p w14:paraId="0DA1BA18" w14:textId="77777777" w:rsidR="00140FEB" w:rsidRDefault="00140FEB" w:rsidP="00140FEB">
      <w:pPr>
        <w:widowControl w:val="0"/>
        <w:spacing w:before="100" w:after="0" w:line="240" w:lineRule="auto"/>
        <w:rPr>
          <w:rFonts w:ascii="Calibri" w:eastAsia="Calibri" w:hAnsi="Calibri" w:cs="Calibri"/>
        </w:rPr>
      </w:pPr>
      <w:r>
        <w:rPr>
          <w:rFonts w:ascii="Calibri" w:eastAsia="Calibri" w:hAnsi="Calibri" w:cs="Calibri"/>
        </w:rPr>
        <w:t>Jens Nikolajsen gennemgik den flotte hjemmeside.</w:t>
      </w:r>
    </w:p>
    <w:p w14:paraId="106CD0B6" w14:textId="77777777" w:rsidR="00140FEB" w:rsidRDefault="00140FEB" w:rsidP="00140FEB">
      <w:pPr>
        <w:widowControl w:val="0"/>
        <w:spacing w:before="100" w:after="0" w:line="240" w:lineRule="auto"/>
        <w:rPr>
          <w:rFonts w:ascii="Calibri" w:eastAsia="Calibri" w:hAnsi="Calibri" w:cs="Calibri"/>
        </w:rPr>
      </w:pPr>
      <w:r>
        <w:rPr>
          <w:rFonts w:ascii="Calibri" w:eastAsia="Calibri" w:hAnsi="Calibri" w:cs="Calibri"/>
        </w:rPr>
        <w:t>Et fantastisk flot resultat.</w:t>
      </w:r>
    </w:p>
    <w:p w14:paraId="398F8D1E" w14:textId="77777777" w:rsidR="00140FEB" w:rsidRDefault="00140FEB" w:rsidP="00140FEB">
      <w:pPr>
        <w:widowControl w:val="0"/>
        <w:spacing w:before="100" w:after="0" w:line="240" w:lineRule="auto"/>
        <w:rPr>
          <w:rFonts w:ascii="Calibri" w:eastAsia="Calibri" w:hAnsi="Calibri" w:cs="Calibri"/>
        </w:rPr>
      </w:pPr>
      <w:r>
        <w:rPr>
          <w:rFonts w:ascii="Calibri" w:eastAsia="Calibri" w:hAnsi="Calibri" w:cs="Calibri"/>
        </w:rPr>
        <w:t>Jens efterlyser eventuelle billeder der kan pryde siden. Send til Jens, og han sætter dem på.</w:t>
      </w:r>
    </w:p>
    <w:p w14:paraId="532577D0" w14:textId="77777777" w:rsidR="00140FEB" w:rsidRDefault="00140FEB" w:rsidP="00140FEB">
      <w:pPr>
        <w:widowControl w:val="0"/>
        <w:spacing w:before="100" w:after="0" w:line="240" w:lineRule="auto"/>
        <w:rPr>
          <w:rFonts w:ascii="Calibri" w:eastAsia="Calibri" w:hAnsi="Calibri" w:cs="Calibri"/>
        </w:rPr>
      </w:pPr>
      <w:r>
        <w:rPr>
          <w:rFonts w:ascii="Calibri" w:eastAsia="Calibri" w:hAnsi="Calibri" w:cs="Calibri"/>
        </w:rPr>
        <w:t>Materiale, der ønskes optaget på hjemmesiden sendes til Jette, der efterfølgende sender til Jens.</w:t>
      </w:r>
    </w:p>
    <w:p w14:paraId="5F723E14" w14:textId="77777777" w:rsidR="00140FEB" w:rsidRDefault="00140FEB" w:rsidP="00140FEB">
      <w:pPr>
        <w:widowControl w:val="0"/>
        <w:spacing w:before="100" w:after="0" w:line="240" w:lineRule="auto"/>
        <w:rPr>
          <w:rFonts w:ascii="Calibri" w:eastAsia="Calibri" w:hAnsi="Calibri" w:cs="Calibri"/>
        </w:rPr>
      </w:pPr>
      <w:r>
        <w:rPr>
          <w:rFonts w:ascii="Calibri" w:eastAsia="Calibri" w:hAnsi="Calibri" w:cs="Calibri"/>
        </w:rPr>
        <w:t>Ad.6</w:t>
      </w:r>
    </w:p>
    <w:p w14:paraId="3CC46519" w14:textId="77777777" w:rsidR="00140FEB" w:rsidRDefault="00140FEB" w:rsidP="00140FEB">
      <w:pPr>
        <w:widowControl w:val="0"/>
        <w:spacing w:before="100" w:after="0" w:line="240" w:lineRule="auto"/>
        <w:rPr>
          <w:rFonts w:ascii="Calibri" w:eastAsia="Calibri" w:hAnsi="Calibri" w:cs="Calibri"/>
        </w:rPr>
      </w:pPr>
      <w:r>
        <w:rPr>
          <w:rFonts w:ascii="Calibri" w:eastAsia="Calibri" w:hAnsi="Calibri" w:cs="Calibri"/>
        </w:rPr>
        <w:t>I Kurt Eriksens fravær, ridsede Jette sagsforløbet op omkring Diget, og kunne berette at Næstved Kommune d. 23. januar havde sagt ok for projektet.</w:t>
      </w:r>
    </w:p>
    <w:p w14:paraId="55675622" w14:textId="77777777" w:rsidR="00140FEB" w:rsidRDefault="00140FEB" w:rsidP="00140FEB">
      <w:pPr>
        <w:widowControl w:val="0"/>
        <w:spacing w:before="100" w:after="0" w:line="240" w:lineRule="auto"/>
        <w:rPr>
          <w:rFonts w:ascii="Calibri" w:eastAsia="Calibri" w:hAnsi="Calibri" w:cs="Calibri"/>
        </w:rPr>
      </w:pPr>
      <w:r>
        <w:rPr>
          <w:rFonts w:ascii="Calibri" w:eastAsia="Calibri" w:hAnsi="Calibri" w:cs="Calibri"/>
        </w:rPr>
        <w:t>På et af NK indkaldt møde d. 6.marts 2017, vil Jette og Kurt drøfte det videre forløb.</w:t>
      </w:r>
    </w:p>
    <w:p w14:paraId="78603F53" w14:textId="77777777" w:rsidR="00140FEB" w:rsidRDefault="00140FEB" w:rsidP="00140FEB">
      <w:pPr>
        <w:widowControl w:val="0"/>
        <w:spacing w:before="100" w:after="0" w:line="240" w:lineRule="auto"/>
        <w:rPr>
          <w:rFonts w:ascii="Calibri" w:eastAsia="Calibri" w:hAnsi="Calibri" w:cs="Calibri"/>
        </w:rPr>
      </w:pPr>
      <w:r>
        <w:rPr>
          <w:rFonts w:ascii="Calibri" w:eastAsia="Calibri" w:hAnsi="Calibri" w:cs="Calibri"/>
        </w:rPr>
        <w:t>Den økonomiske fordeling er ikke afklaret.</w:t>
      </w:r>
    </w:p>
    <w:p w14:paraId="1F6A3F5A" w14:textId="77777777" w:rsidR="00140FEB" w:rsidRDefault="00140FEB" w:rsidP="00140FEB">
      <w:pPr>
        <w:widowControl w:val="0"/>
        <w:spacing w:before="100" w:after="0" w:line="240" w:lineRule="auto"/>
        <w:rPr>
          <w:rFonts w:ascii="Calibri" w:eastAsia="Calibri" w:hAnsi="Calibri" w:cs="Calibri"/>
        </w:rPr>
      </w:pPr>
    </w:p>
    <w:p w14:paraId="4A0D1E43" w14:textId="77777777" w:rsidR="00140FEB" w:rsidRDefault="00140FEB" w:rsidP="00140FEB">
      <w:pPr>
        <w:widowControl w:val="0"/>
        <w:spacing w:before="100" w:after="0" w:line="240" w:lineRule="auto"/>
        <w:rPr>
          <w:rFonts w:ascii="Calibri" w:eastAsia="Calibri" w:hAnsi="Calibri" w:cs="Calibri"/>
        </w:rPr>
      </w:pPr>
      <w:r>
        <w:rPr>
          <w:rFonts w:ascii="Calibri" w:eastAsia="Calibri" w:hAnsi="Calibri" w:cs="Calibri"/>
        </w:rPr>
        <w:t>Ad.7</w:t>
      </w:r>
    </w:p>
    <w:p w14:paraId="744EBD83" w14:textId="77777777" w:rsidR="00140FEB" w:rsidRDefault="00140FEB" w:rsidP="00140FEB">
      <w:pPr>
        <w:widowControl w:val="0"/>
        <w:spacing w:before="100" w:after="0" w:line="240" w:lineRule="auto"/>
        <w:rPr>
          <w:rFonts w:ascii="Calibri" w:eastAsia="Calibri" w:hAnsi="Calibri" w:cs="Calibri"/>
        </w:rPr>
      </w:pPr>
      <w:r>
        <w:rPr>
          <w:rFonts w:ascii="Calibri" w:eastAsia="Calibri" w:hAnsi="Calibri" w:cs="Calibri"/>
        </w:rPr>
        <w:t>Omkring varsling, kan alle oplysninger findes på FU´s hjemmeside.</w:t>
      </w:r>
    </w:p>
    <w:p w14:paraId="0BC94E3E" w14:textId="77777777" w:rsidR="00140FEB" w:rsidRDefault="00140FEB" w:rsidP="00140FEB">
      <w:pPr>
        <w:widowControl w:val="0"/>
        <w:spacing w:before="100" w:after="0" w:line="240" w:lineRule="auto"/>
        <w:rPr>
          <w:rFonts w:ascii="Calibri" w:eastAsia="Calibri" w:hAnsi="Calibri" w:cs="Calibri"/>
        </w:rPr>
      </w:pPr>
      <w:r>
        <w:rPr>
          <w:rFonts w:ascii="Calibri" w:eastAsia="Calibri" w:hAnsi="Calibri" w:cs="Calibri"/>
        </w:rPr>
        <w:t>Ad.8</w:t>
      </w:r>
    </w:p>
    <w:p w14:paraId="44CB598B" w14:textId="77777777" w:rsidR="00140FEB" w:rsidRDefault="00140FEB" w:rsidP="00140FEB">
      <w:pPr>
        <w:widowControl w:val="0"/>
        <w:spacing w:before="100" w:after="0" w:line="240" w:lineRule="auto"/>
        <w:rPr>
          <w:rFonts w:ascii="Calibri" w:eastAsia="Calibri" w:hAnsi="Calibri" w:cs="Calibri"/>
        </w:rPr>
      </w:pPr>
      <w:r>
        <w:rPr>
          <w:rFonts w:ascii="Calibri" w:eastAsia="Calibri" w:hAnsi="Calibri" w:cs="Calibri"/>
        </w:rPr>
        <w:t>Formanden orienterer om en ny lokalplan for 4 sommerhusområder.</w:t>
      </w:r>
    </w:p>
    <w:p w14:paraId="48370C1A" w14:textId="77777777" w:rsidR="00140FEB" w:rsidRDefault="00140FEB" w:rsidP="00140FEB">
      <w:pPr>
        <w:widowControl w:val="0"/>
        <w:spacing w:before="100" w:after="0" w:line="240" w:lineRule="auto"/>
        <w:rPr>
          <w:rFonts w:ascii="Calibri" w:eastAsia="Calibri" w:hAnsi="Calibri" w:cs="Calibri"/>
        </w:rPr>
      </w:pPr>
      <w:r>
        <w:rPr>
          <w:rFonts w:ascii="Calibri" w:eastAsia="Calibri" w:hAnsi="Calibri" w:cs="Calibri"/>
        </w:rPr>
        <w:t>Byrådet godkendte den 22.11.2016 at lokalplanforslaget sendes i høring i 8 uger.</w:t>
      </w:r>
    </w:p>
    <w:p w14:paraId="02D81CC9" w14:textId="77777777" w:rsidR="00140FEB" w:rsidRDefault="00140FEB" w:rsidP="00140FEB">
      <w:pPr>
        <w:widowControl w:val="0"/>
        <w:spacing w:before="100" w:after="0" w:line="240" w:lineRule="auto"/>
        <w:rPr>
          <w:rFonts w:ascii="Calibri" w:eastAsia="Calibri" w:hAnsi="Calibri" w:cs="Calibri"/>
        </w:rPr>
      </w:pPr>
      <w:r>
        <w:rPr>
          <w:rFonts w:ascii="Calibri" w:eastAsia="Calibri" w:hAnsi="Calibri" w:cs="Calibri"/>
        </w:rPr>
        <w:t>Borgermøde blev afviklet d. 5. januar 2017.</w:t>
      </w:r>
    </w:p>
    <w:p w14:paraId="37D50E9B" w14:textId="77777777" w:rsidR="00140FEB" w:rsidRDefault="00140FEB" w:rsidP="00140FEB">
      <w:pPr>
        <w:widowControl w:val="0"/>
        <w:spacing w:before="100" w:after="0" w:line="240" w:lineRule="auto"/>
        <w:rPr>
          <w:rFonts w:ascii="Calibri" w:eastAsia="Calibri" w:hAnsi="Calibri" w:cs="Calibri"/>
        </w:rPr>
      </w:pPr>
      <w:r>
        <w:rPr>
          <w:rFonts w:ascii="Calibri" w:eastAsia="Calibri" w:hAnsi="Calibri" w:cs="Calibri"/>
        </w:rPr>
        <w:t>Ad.9</w:t>
      </w:r>
    </w:p>
    <w:p w14:paraId="039E2403" w14:textId="77777777" w:rsidR="00140FEB" w:rsidRDefault="00140FEB" w:rsidP="00140FEB">
      <w:pPr>
        <w:widowControl w:val="0"/>
        <w:spacing w:before="100" w:after="0" w:line="240" w:lineRule="auto"/>
        <w:rPr>
          <w:rFonts w:ascii="Calibri" w:eastAsia="Calibri" w:hAnsi="Calibri" w:cs="Calibri"/>
        </w:rPr>
      </w:pPr>
      <w:r>
        <w:rPr>
          <w:rFonts w:ascii="Calibri" w:eastAsia="Calibri" w:hAnsi="Calibri" w:cs="Calibri"/>
        </w:rPr>
        <w:t>Formanden gennemgik forslaget til et Handlingsark.</w:t>
      </w:r>
    </w:p>
    <w:p w14:paraId="64D82715" w14:textId="77777777" w:rsidR="00140FEB" w:rsidRDefault="00140FEB" w:rsidP="00140FEB">
      <w:pPr>
        <w:widowControl w:val="0"/>
        <w:spacing w:before="100" w:after="0" w:line="240" w:lineRule="auto"/>
        <w:rPr>
          <w:rFonts w:ascii="Calibri" w:eastAsia="Calibri" w:hAnsi="Calibri" w:cs="Calibri"/>
        </w:rPr>
      </w:pPr>
      <w:r>
        <w:rPr>
          <w:rFonts w:ascii="Calibri" w:eastAsia="Calibri" w:hAnsi="Calibri" w:cs="Calibri"/>
        </w:rPr>
        <w:t>Der var fuld tilslutning til forslaget, som derved bliver et kommende arbejdsredskab.</w:t>
      </w:r>
    </w:p>
    <w:p w14:paraId="53603FF9" w14:textId="77777777" w:rsidR="00140FEB" w:rsidRDefault="00140FEB" w:rsidP="00140FEB">
      <w:pPr>
        <w:widowControl w:val="0"/>
        <w:spacing w:before="100" w:after="0" w:line="240" w:lineRule="auto"/>
        <w:rPr>
          <w:rFonts w:ascii="Calibri" w:eastAsia="Calibri" w:hAnsi="Calibri" w:cs="Calibri"/>
        </w:rPr>
      </w:pPr>
      <w:r>
        <w:rPr>
          <w:rFonts w:ascii="Calibri" w:eastAsia="Calibri" w:hAnsi="Calibri" w:cs="Calibri"/>
        </w:rPr>
        <w:t>Ad.10</w:t>
      </w:r>
    </w:p>
    <w:p w14:paraId="2E830A27" w14:textId="77777777" w:rsidR="00140FEB" w:rsidRDefault="00140FEB" w:rsidP="00140FEB">
      <w:pPr>
        <w:widowControl w:val="0"/>
        <w:spacing w:before="100" w:after="0" w:line="240" w:lineRule="auto"/>
        <w:rPr>
          <w:rFonts w:ascii="Calibri" w:eastAsia="Calibri" w:hAnsi="Calibri" w:cs="Calibri"/>
        </w:rPr>
      </w:pPr>
      <w:r>
        <w:rPr>
          <w:rFonts w:ascii="Calibri" w:eastAsia="Calibri" w:hAnsi="Calibri" w:cs="Calibri"/>
        </w:rPr>
        <w:t>De mange indbrud blev drøftet, og der udtryktes glæde over det gode netværk foreningerne imellem.</w:t>
      </w:r>
    </w:p>
    <w:p w14:paraId="742933B6" w14:textId="77777777" w:rsidR="00140FEB" w:rsidRDefault="00140FEB" w:rsidP="00140FEB">
      <w:pPr>
        <w:widowControl w:val="0"/>
        <w:spacing w:before="100" w:after="0" w:line="240" w:lineRule="auto"/>
        <w:rPr>
          <w:rFonts w:ascii="Calibri" w:eastAsia="Calibri" w:hAnsi="Calibri" w:cs="Calibri"/>
        </w:rPr>
      </w:pPr>
      <w:r>
        <w:rPr>
          <w:rFonts w:ascii="Calibri" w:eastAsia="Calibri" w:hAnsi="Calibri" w:cs="Calibri"/>
        </w:rPr>
        <w:t>Uheldige udlejninger har været en kedelig parameter, og det henstilles at selektere lejetyperne overfor udlejningsfirmaerne.</w:t>
      </w:r>
    </w:p>
    <w:p w14:paraId="6BB1BA23" w14:textId="77777777" w:rsidR="00140FEB" w:rsidRDefault="00140FEB" w:rsidP="00140FEB">
      <w:pPr>
        <w:widowControl w:val="0"/>
        <w:spacing w:before="100" w:after="0" w:line="240" w:lineRule="auto"/>
        <w:rPr>
          <w:rFonts w:ascii="Calibri" w:eastAsia="Calibri" w:hAnsi="Calibri" w:cs="Calibri"/>
        </w:rPr>
      </w:pPr>
      <w:r>
        <w:rPr>
          <w:rFonts w:ascii="Calibri" w:eastAsia="Calibri" w:hAnsi="Calibri" w:cs="Calibri"/>
        </w:rPr>
        <w:t>Igen nævnes Hjemmesiden som en god oplysningskilde.</w:t>
      </w:r>
    </w:p>
    <w:p w14:paraId="1C3EB5A5" w14:textId="77777777" w:rsidR="00140FEB" w:rsidRDefault="00140FEB" w:rsidP="00140FEB">
      <w:pPr>
        <w:widowControl w:val="0"/>
        <w:spacing w:before="100" w:after="0" w:line="240" w:lineRule="auto"/>
        <w:rPr>
          <w:rFonts w:ascii="Calibri" w:eastAsia="Calibri" w:hAnsi="Calibri" w:cs="Calibri"/>
        </w:rPr>
      </w:pPr>
      <w:r>
        <w:rPr>
          <w:rFonts w:ascii="Calibri" w:eastAsia="Calibri" w:hAnsi="Calibri" w:cs="Calibri"/>
        </w:rPr>
        <w:t>Ad.11</w:t>
      </w:r>
    </w:p>
    <w:p w14:paraId="2CCB4832" w14:textId="77777777" w:rsidR="00140FEB" w:rsidRDefault="00140FEB" w:rsidP="00140FEB">
      <w:pPr>
        <w:widowControl w:val="0"/>
        <w:spacing w:before="100" w:after="0" w:line="240" w:lineRule="auto"/>
        <w:rPr>
          <w:rFonts w:ascii="Calibri" w:eastAsia="Calibri" w:hAnsi="Calibri" w:cs="Calibri"/>
        </w:rPr>
      </w:pPr>
      <w:r>
        <w:rPr>
          <w:rFonts w:ascii="Calibri" w:eastAsia="Calibri" w:hAnsi="Calibri" w:cs="Calibri"/>
        </w:rPr>
        <w:t>Jette omtalte punktet om Lokalrådet. Der synes at være tale om ”Projektgengangere” . Jette kontakter Lokalrådet med henblik på gensidige link til hjemmesider.</w:t>
      </w:r>
    </w:p>
    <w:p w14:paraId="0D9D640F" w14:textId="77777777" w:rsidR="00140FEB" w:rsidRDefault="00140FEB" w:rsidP="00140FEB">
      <w:pPr>
        <w:widowControl w:val="0"/>
        <w:spacing w:before="100" w:after="0" w:line="240" w:lineRule="auto"/>
        <w:rPr>
          <w:rFonts w:ascii="Calibri" w:eastAsia="Calibri" w:hAnsi="Calibri" w:cs="Calibri"/>
        </w:rPr>
      </w:pPr>
      <w:r>
        <w:rPr>
          <w:rFonts w:ascii="Calibri" w:eastAsia="Calibri" w:hAnsi="Calibri" w:cs="Calibri"/>
        </w:rPr>
        <w:t>Ad.12</w:t>
      </w:r>
    </w:p>
    <w:p w14:paraId="6A144845" w14:textId="77777777" w:rsidR="00140FEB" w:rsidRDefault="00140FEB" w:rsidP="00140FEB">
      <w:pPr>
        <w:widowControl w:val="0"/>
        <w:spacing w:before="100" w:after="0" w:line="240" w:lineRule="auto"/>
        <w:rPr>
          <w:rFonts w:ascii="Calibri" w:eastAsia="Calibri" w:hAnsi="Calibri" w:cs="Calibri"/>
        </w:rPr>
      </w:pPr>
      <w:r>
        <w:rPr>
          <w:rFonts w:ascii="Calibri" w:eastAsia="Calibri" w:hAnsi="Calibri" w:cs="Calibri"/>
        </w:rPr>
        <w:t>Fremtidige møder er nævnt i indkaldelsen. Næste bestyrelsesmøde den 6. maj 2017 kl. 10.</w:t>
      </w:r>
    </w:p>
    <w:p w14:paraId="27258172" w14:textId="77777777" w:rsidR="00140FEB" w:rsidRDefault="00140FEB" w:rsidP="00140FEB">
      <w:pPr>
        <w:widowControl w:val="0"/>
        <w:spacing w:before="100" w:after="0" w:line="240" w:lineRule="auto"/>
        <w:rPr>
          <w:rFonts w:ascii="Calibri" w:eastAsia="Calibri" w:hAnsi="Calibri" w:cs="Calibri"/>
        </w:rPr>
      </w:pPr>
      <w:r>
        <w:rPr>
          <w:rFonts w:ascii="Calibri" w:eastAsia="Calibri" w:hAnsi="Calibri" w:cs="Calibri"/>
        </w:rPr>
        <w:t>Ad. 13</w:t>
      </w:r>
    </w:p>
    <w:p w14:paraId="64E3A7FC" w14:textId="77777777" w:rsidR="00140FEB" w:rsidRDefault="00140FEB" w:rsidP="00140FEB">
      <w:pPr>
        <w:widowControl w:val="0"/>
        <w:spacing w:before="100" w:after="0" w:line="240" w:lineRule="auto"/>
        <w:rPr>
          <w:rFonts w:ascii="Calibri" w:eastAsia="Calibri" w:hAnsi="Calibri" w:cs="Calibri"/>
        </w:rPr>
      </w:pPr>
      <w:r>
        <w:rPr>
          <w:rFonts w:ascii="Calibri" w:eastAsia="Calibri" w:hAnsi="Calibri" w:cs="Calibri"/>
        </w:rPr>
        <w:t>Under Eventuelt refererede formanden til et brev modtaget fra Reedtzholm ang. råvildtets udbredelse.</w:t>
      </w:r>
    </w:p>
    <w:p w14:paraId="0CB069E2" w14:textId="77777777" w:rsidR="00140FEB" w:rsidRDefault="00140FEB" w:rsidP="00140FEB">
      <w:pPr>
        <w:widowControl w:val="0"/>
        <w:spacing w:before="100" w:after="0" w:line="240" w:lineRule="auto"/>
        <w:rPr>
          <w:rFonts w:ascii="Calibri" w:eastAsia="Calibri" w:hAnsi="Calibri" w:cs="Calibri"/>
        </w:rPr>
      </w:pPr>
      <w:r>
        <w:rPr>
          <w:rFonts w:ascii="Calibri" w:eastAsia="Calibri" w:hAnsi="Calibri" w:cs="Calibri"/>
        </w:rPr>
        <w:t>Alle var enige om, at det ikke er i FU´s regi at forvalte hvem der må være i naturen, - og ikke må.</w:t>
      </w:r>
    </w:p>
    <w:p w14:paraId="66DAB5D3" w14:textId="77777777" w:rsidR="00140FEB" w:rsidRDefault="00140FEB" w:rsidP="00140FEB">
      <w:pPr>
        <w:widowControl w:val="0"/>
        <w:spacing w:before="100" w:after="0" w:line="240" w:lineRule="auto"/>
        <w:rPr>
          <w:rFonts w:ascii="Calibri" w:eastAsia="Calibri" w:hAnsi="Calibri" w:cs="Calibri"/>
        </w:rPr>
      </w:pPr>
      <w:r>
        <w:rPr>
          <w:rFonts w:ascii="Calibri" w:eastAsia="Calibri" w:hAnsi="Calibri" w:cs="Calibri"/>
        </w:rPr>
        <w:t>Som altid gælder det, at man må tage de forholdsregler der kan give den optimale oplevelse ved ophold i naturen. Et passende hegn, kunne jo også selektere hvem der tillades færdsel  I folks haver.</w:t>
      </w:r>
    </w:p>
    <w:p w14:paraId="6F7E5EBA" w14:textId="77777777" w:rsidR="00140FEB" w:rsidRDefault="00140FEB" w:rsidP="00140FEB">
      <w:pPr>
        <w:widowControl w:val="0"/>
        <w:spacing w:before="100" w:after="0" w:line="240" w:lineRule="auto"/>
        <w:rPr>
          <w:rFonts w:ascii="Calibri" w:eastAsia="Calibri" w:hAnsi="Calibri" w:cs="Calibri"/>
        </w:rPr>
      </w:pPr>
      <w:r>
        <w:rPr>
          <w:rFonts w:ascii="Calibri" w:eastAsia="Calibri" w:hAnsi="Calibri" w:cs="Calibri"/>
        </w:rPr>
        <w:t>Peter Birch, Fjordhusene orienterer om, at der er opsat hegn ind til området for at forhindre uvedkommende at benytte deres containergård. Orienterer ligeledes om problemer med løse hunde.</w:t>
      </w:r>
    </w:p>
    <w:p w14:paraId="5E05082B" w14:textId="77777777" w:rsidR="00140FEB" w:rsidRDefault="00140FEB" w:rsidP="00140FEB">
      <w:pPr>
        <w:widowControl w:val="0"/>
        <w:spacing w:before="100" w:after="0" w:line="240" w:lineRule="auto"/>
        <w:rPr>
          <w:rFonts w:ascii="Calibri" w:eastAsia="Calibri" w:hAnsi="Calibri" w:cs="Calibri"/>
        </w:rPr>
      </w:pPr>
      <w:r>
        <w:rPr>
          <w:rFonts w:ascii="Calibri" w:eastAsia="Calibri" w:hAnsi="Calibri" w:cs="Calibri"/>
        </w:rPr>
        <w:t xml:space="preserve">Således opfattet af referenten </w:t>
      </w:r>
    </w:p>
    <w:p w14:paraId="02174A8B" w14:textId="77777777" w:rsidR="00140FEB" w:rsidRDefault="00140FEB" w:rsidP="00140FEB">
      <w:pPr>
        <w:widowControl w:val="0"/>
        <w:spacing w:before="100" w:after="0" w:line="240" w:lineRule="auto"/>
        <w:rPr>
          <w:rFonts w:ascii="Calibri" w:eastAsia="Calibri" w:hAnsi="Calibri" w:cs="Calibri"/>
        </w:rPr>
      </w:pPr>
      <w:r>
        <w:rPr>
          <w:rFonts w:ascii="Calibri" w:eastAsia="Calibri" w:hAnsi="Calibri" w:cs="Calibri"/>
        </w:rPr>
        <w:t>Jørn M. Jakobsen</w:t>
      </w:r>
    </w:p>
    <w:p w14:paraId="52935FB5" w14:textId="77777777" w:rsidR="00140FEB" w:rsidRDefault="00140FEB" w:rsidP="00140FEB">
      <w:pPr>
        <w:widowControl w:val="0"/>
        <w:spacing w:before="100" w:after="100" w:line="240" w:lineRule="auto"/>
        <w:ind w:right="2880"/>
        <w:rPr>
          <w:rFonts w:ascii="Calibri" w:eastAsia="Calibri" w:hAnsi="Calibri" w:cs="Calibri"/>
        </w:rPr>
      </w:pPr>
    </w:p>
    <w:p w14:paraId="7ACB78D8" w14:textId="77777777" w:rsidR="0078518D" w:rsidRDefault="0078518D"/>
    <w:sectPr w:rsidR="0078518D">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FF1326"/>
    <w:multiLevelType w:val="multilevel"/>
    <w:tmpl w:val="8A14B2E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15:restartNumberingAfterBreak="0">
    <w:nsid w:val="246C0E16"/>
    <w:multiLevelType w:val="multilevel"/>
    <w:tmpl w:val="090A491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15:restartNumberingAfterBreak="0">
    <w:nsid w:val="2ECF6473"/>
    <w:multiLevelType w:val="multilevel"/>
    <w:tmpl w:val="AD54FDA6"/>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15:restartNumberingAfterBreak="0">
    <w:nsid w:val="36AE7466"/>
    <w:multiLevelType w:val="multilevel"/>
    <w:tmpl w:val="6F3E29C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37D53060"/>
    <w:multiLevelType w:val="multilevel"/>
    <w:tmpl w:val="FF62F62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15:restartNumberingAfterBreak="0">
    <w:nsid w:val="3E893CCB"/>
    <w:multiLevelType w:val="multilevel"/>
    <w:tmpl w:val="EED26D6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 w15:restartNumberingAfterBreak="0">
    <w:nsid w:val="450D38A3"/>
    <w:multiLevelType w:val="multilevel"/>
    <w:tmpl w:val="F60247FE"/>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15:restartNumberingAfterBreak="0">
    <w:nsid w:val="59141FB3"/>
    <w:multiLevelType w:val="multilevel"/>
    <w:tmpl w:val="792AA98C"/>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5EAD4EB3"/>
    <w:multiLevelType w:val="multilevel"/>
    <w:tmpl w:val="D758CF9A"/>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15:restartNumberingAfterBreak="0">
    <w:nsid w:val="5FA32F2E"/>
    <w:multiLevelType w:val="multilevel"/>
    <w:tmpl w:val="6A3C0D72"/>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15:restartNumberingAfterBreak="0">
    <w:nsid w:val="68E72910"/>
    <w:multiLevelType w:val="multilevel"/>
    <w:tmpl w:val="09DA677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15:restartNumberingAfterBreak="0">
    <w:nsid w:val="72822457"/>
    <w:multiLevelType w:val="multilevel"/>
    <w:tmpl w:val="B40EEAA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15:restartNumberingAfterBreak="0">
    <w:nsid w:val="7AF7305B"/>
    <w:multiLevelType w:val="multilevel"/>
    <w:tmpl w:val="8E000908"/>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15:restartNumberingAfterBreak="0">
    <w:nsid w:val="7E1B19D9"/>
    <w:multiLevelType w:val="multilevel"/>
    <w:tmpl w:val="94F4D5D4"/>
    <w:lvl w:ilvl="0">
      <w:start w:val="1"/>
      <w:numFmt w:val="bullet"/>
      <w:lvlText w:val="•"/>
      <w:lvlJc w:val="left"/>
      <w:pPr>
        <w:ind w:left="0" w:firstLine="0"/>
      </w:p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11"/>
  </w:num>
  <w:num w:numId="2">
    <w:abstractNumId w:val="4"/>
  </w:num>
  <w:num w:numId="3">
    <w:abstractNumId w:val="6"/>
  </w:num>
  <w:num w:numId="4">
    <w:abstractNumId w:val="3"/>
  </w:num>
  <w:num w:numId="5">
    <w:abstractNumId w:val="1"/>
  </w:num>
  <w:num w:numId="6">
    <w:abstractNumId w:val="10"/>
  </w:num>
  <w:num w:numId="7">
    <w:abstractNumId w:val="7"/>
  </w:num>
  <w:num w:numId="8">
    <w:abstractNumId w:val="13"/>
  </w:num>
  <w:num w:numId="9">
    <w:abstractNumId w:val="8"/>
  </w:num>
  <w:num w:numId="10">
    <w:abstractNumId w:val="12"/>
  </w:num>
  <w:num w:numId="11">
    <w:abstractNumId w:val="0"/>
  </w:num>
  <w:num w:numId="12">
    <w:abstractNumId w:val="9"/>
  </w:num>
  <w:num w:numId="13">
    <w:abstractNumId w:val="5"/>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0FEB"/>
    <w:rsid w:val="00140FEB"/>
    <w:rsid w:val="0078518D"/>
    <w:rsid w:val="009D2478"/>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F620E"/>
  <w15:docId w15:val="{2A469A6F-8FEF-41AC-AB4A-599D0C131F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a-D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40FEB"/>
    <w:pPr>
      <w:spacing w:after="200" w:line="276" w:lineRule="auto"/>
    </w:pPr>
    <w:rPr>
      <w:rFonts w:eastAsiaTheme="minorEastAsia"/>
      <w:lang w:eastAsia="da-D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40FE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345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dmi.dk/vejr" TargetMode="External"/><Relationship Id="rId5" Type="http://schemas.openxmlformats.org/officeDocument/2006/relationships/hyperlink" Target="http://www.msbr.dk/"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1525</Words>
  <Characters>8699</Characters>
  <Application>Microsoft Office Word</Application>
  <DocSecurity>4</DocSecurity>
  <Lines>72</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Jørn Jakobsen</dc:creator>
  <cp:lastModifiedBy>Lasse Carthberg</cp:lastModifiedBy>
  <cp:revision>2</cp:revision>
  <dcterms:created xsi:type="dcterms:W3CDTF">2017-03-03T08:25:00Z</dcterms:created>
  <dcterms:modified xsi:type="dcterms:W3CDTF">2017-03-03T08:25:00Z</dcterms:modified>
</cp:coreProperties>
</file>